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940" w:rsidRPr="00D34940" w:rsidRDefault="00D34940" w:rsidP="00D34940">
      <w:pPr>
        <w:pStyle w:val="BodyTextIndent2"/>
        <w:spacing w:after="0" w:line="240" w:lineRule="auto"/>
        <w:ind w:left="0"/>
        <w:jc w:val="center"/>
        <w:rPr>
          <w:rFonts w:asciiTheme="minorBidi" w:hAnsiTheme="minorBidi" w:cstheme="minorBidi"/>
          <w:b/>
          <w:sz w:val="40"/>
          <w:szCs w:val="28"/>
        </w:rPr>
      </w:pPr>
      <w:r w:rsidRPr="00D34940">
        <w:rPr>
          <w:rFonts w:asciiTheme="minorBidi" w:hAnsiTheme="minorBidi" w:cstheme="minorBidi"/>
          <w:b/>
          <w:sz w:val="40"/>
          <w:szCs w:val="28"/>
        </w:rPr>
        <w:t>PROVINCIAL ASSEMBLY OF THE PUNJAB</w:t>
      </w:r>
    </w:p>
    <w:p w:rsidR="00D34940" w:rsidRPr="00D34940" w:rsidRDefault="00D34940" w:rsidP="00D34940">
      <w:pPr>
        <w:tabs>
          <w:tab w:val="left" w:pos="360"/>
        </w:tabs>
        <w:spacing w:after="0" w:line="240" w:lineRule="auto"/>
        <w:ind w:left="360" w:hanging="360"/>
        <w:jc w:val="center"/>
        <w:rPr>
          <w:rFonts w:asciiTheme="minorBidi" w:hAnsiTheme="minorBidi" w:cstheme="minorBidi"/>
          <w:b/>
          <w:sz w:val="26"/>
          <w:szCs w:val="26"/>
        </w:rPr>
      </w:pPr>
    </w:p>
    <w:p w:rsidR="00D34940" w:rsidRPr="00D34940" w:rsidRDefault="00D34940" w:rsidP="00337A09">
      <w:pPr>
        <w:tabs>
          <w:tab w:val="left" w:pos="360"/>
        </w:tabs>
        <w:spacing w:after="0" w:line="240" w:lineRule="auto"/>
        <w:ind w:left="360" w:hanging="360"/>
        <w:jc w:val="center"/>
        <w:rPr>
          <w:rFonts w:asciiTheme="minorBidi" w:hAnsiTheme="minorBidi" w:cstheme="minorBidi"/>
          <w:b/>
          <w:sz w:val="26"/>
          <w:szCs w:val="26"/>
        </w:rPr>
      </w:pPr>
      <w:r w:rsidRPr="00D34940">
        <w:rPr>
          <w:rFonts w:asciiTheme="minorBidi" w:hAnsiTheme="minorBidi" w:cstheme="minorBidi"/>
          <w:b/>
          <w:sz w:val="26"/>
          <w:szCs w:val="26"/>
        </w:rPr>
        <w:t xml:space="preserve">Bill No. </w:t>
      </w:r>
      <w:r w:rsidR="00337A09">
        <w:rPr>
          <w:rFonts w:asciiTheme="minorBidi" w:hAnsiTheme="minorBidi" w:cstheme="minorBidi"/>
          <w:b/>
          <w:sz w:val="26"/>
          <w:szCs w:val="26"/>
        </w:rPr>
        <w:t>21</w:t>
      </w:r>
      <w:r w:rsidRPr="00D34940">
        <w:rPr>
          <w:rFonts w:asciiTheme="minorBidi" w:hAnsiTheme="minorBidi" w:cstheme="minorBidi"/>
          <w:b/>
          <w:sz w:val="26"/>
          <w:szCs w:val="26"/>
        </w:rPr>
        <w:t xml:space="preserve"> of 2017</w:t>
      </w:r>
    </w:p>
    <w:p w:rsidR="00D34940" w:rsidRPr="00D34940" w:rsidRDefault="00D34940" w:rsidP="00D34940">
      <w:pPr>
        <w:tabs>
          <w:tab w:val="left" w:pos="360"/>
        </w:tabs>
        <w:spacing w:after="0" w:line="240" w:lineRule="auto"/>
        <w:ind w:left="360" w:hanging="360"/>
        <w:jc w:val="center"/>
        <w:rPr>
          <w:rFonts w:asciiTheme="minorBidi" w:hAnsiTheme="minorBidi" w:cstheme="minorBidi"/>
          <w:b/>
          <w:sz w:val="26"/>
          <w:szCs w:val="26"/>
        </w:rPr>
      </w:pPr>
    </w:p>
    <w:p w:rsidR="00D34940" w:rsidRPr="00D34940" w:rsidRDefault="00D34940" w:rsidP="00D34940">
      <w:pPr>
        <w:spacing w:after="0" w:line="240" w:lineRule="auto"/>
        <w:jc w:val="center"/>
        <w:rPr>
          <w:rFonts w:asciiTheme="minorBidi" w:hAnsiTheme="minorBidi" w:cstheme="minorBidi"/>
          <w:b/>
          <w:bCs/>
          <w:sz w:val="26"/>
          <w:szCs w:val="26"/>
        </w:rPr>
      </w:pPr>
      <w:r w:rsidRPr="00D34940">
        <w:rPr>
          <w:rFonts w:asciiTheme="minorBidi" w:hAnsiTheme="minorBidi" w:cstheme="minorBidi"/>
          <w:b/>
          <w:bCs/>
          <w:sz w:val="26"/>
          <w:szCs w:val="26"/>
        </w:rPr>
        <w:t>THE PUNJAB CRIMINAL PROSECUTION SERVICE (CONSTITUTION, FUNCTIONS AND POWERS) (AMENDMENT) BILL 2017</w:t>
      </w:r>
    </w:p>
    <w:p w:rsidR="006034D2" w:rsidRDefault="006034D2" w:rsidP="00D34940">
      <w:pPr>
        <w:autoSpaceDE w:val="0"/>
        <w:autoSpaceDN w:val="0"/>
        <w:adjustRightInd w:val="0"/>
        <w:spacing w:after="0" w:line="240" w:lineRule="auto"/>
        <w:jc w:val="center"/>
        <w:rPr>
          <w:rFonts w:asciiTheme="minorBidi" w:hAnsiTheme="minorBidi" w:cstheme="minorBidi"/>
          <w:b/>
          <w:bCs/>
        </w:rPr>
      </w:pPr>
    </w:p>
    <w:p w:rsidR="00D34940" w:rsidRPr="00D34940" w:rsidRDefault="00D34940" w:rsidP="00D34940">
      <w:pPr>
        <w:autoSpaceDE w:val="0"/>
        <w:autoSpaceDN w:val="0"/>
        <w:adjustRightInd w:val="0"/>
        <w:spacing w:after="0" w:line="240" w:lineRule="auto"/>
        <w:jc w:val="center"/>
        <w:rPr>
          <w:rFonts w:asciiTheme="minorBidi" w:hAnsiTheme="minorBidi" w:cstheme="minorBidi"/>
          <w:b/>
          <w:bCs/>
        </w:rPr>
      </w:pPr>
      <w:r w:rsidRPr="00D34940">
        <w:rPr>
          <w:rFonts w:asciiTheme="minorBidi" w:hAnsiTheme="minorBidi" w:cstheme="minorBidi"/>
          <w:b/>
          <w:bCs/>
        </w:rPr>
        <w:t>A</w:t>
      </w:r>
    </w:p>
    <w:p w:rsidR="00D34940" w:rsidRPr="00D34940" w:rsidRDefault="00D34940" w:rsidP="00D34940">
      <w:pPr>
        <w:autoSpaceDE w:val="0"/>
        <w:autoSpaceDN w:val="0"/>
        <w:adjustRightInd w:val="0"/>
        <w:spacing w:after="0" w:line="240" w:lineRule="auto"/>
        <w:jc w:val="center"/>
        <w:rPr>
          <w:rFonts w:asciiTheme="minorBidi" w:hAnsiTheme="minorBidi" w:cstheme="minorBidi"/>
          <w:b/>
          <w:bCs/>
        </w:rPr>
      </w:pPr>
      <w:r w:rsidRPr="00D34940">
        <w:rPr>
          <w:rFonts w:asciiTheme="minorBidi" w:hAnsiTheme="minorBidi" w:cstheme="minorBidi"/>
          <w:b/>
          <w:bCs/>
        </w:rPr>
        <w:t>Bill</w:t>
      </w:r>
    </w:p>
    <w:p w:rsidR="00B46E37" w:rsidRPr="00D34940" w:rsidRDefault="00C73C19" w:rsidP="00D34940">
      <w:pPr>
        <w:spacing w:after="0" w:line="240" w:lineRule="auto"/>
        <w:jc w:val="center"/>
        <w:rPr>
          <w:rFonts w:asciiTheme="minorBidi" w:hAnsiTheme="minorBidi" w:cstheme="minorBidi"/>
          <w:i/>
          <w:iCs/>
          <w:color w:val="auto"/>
          <w:sz w:val="24"/>
        </w:rPr>
      </w:pPr>
      <w:proofErr w:type="gramStart"/>
      <w:r w:rsidRPr="00D34940">
        <w:rPr>
          <w:rFonts w:asciiTheme="minorBidi" w:hAnsiTheme="minorBidi" w:cstheme="minorBidi"/>
          <w:i/>
          <w:iCs/>
          <w:color w:val="auto"/>
          <w:sz w:val="24"/>
        </w:rPr>
        <w:t>to</w:t>
      </w:r>
      <w:proofErr w:type="gramEnd"/>
      <w:r w:rsidRPr="00D34940">
        <w:rPr>
          <w:rFonts w:asciiTheme="minorBidi" w:hAnsiTheme="minorBidi" w:cstheme="minorBidi"/>
          <w:i/>
          <w:iCs/>
          <w:color w:val="auto"/>
          <w:sz w:val="24"/>
        </w:rPr>
        <w:t xml:space="preserve"> amend the </w:t>
      </w:r>
      <w:r w:rsidR="003647F6" w:rsidRPr="00D34940">
        <w:rPr>
          <w:rFonts w:asciiTheme="minorBidi" w:hAnsiTheme="minorBidi" w:cstheme="minorBidi"/>
          <w:i/>
          <w:iCs/>
          <w:color w:val="auto"/>
          <w:sz w:val="24"/>
        </w:rPr>
        <w:t xml:space="preserve">Punjab Criminal Prosecution Service (Constitution, Functions and Powers) </w:t>
      </w:r>
      <w:r w:rsidR="00930F02" w:rsidRPr="00D34940">
        <w:rPr>
          <w:rFonts w:asciiTheme="minorBidi" w:hAnsiTheme="minorBidi" w:cstheme="minorBidi"/>
          <w:i/>
          <w:iCs/>
          <w:color w:val="auto"/>
          <w:sz w:val="24"/>
        </w:rPr>
        <w:t xml:space="preserve">Act </w:t>
      </w:r>
      <w:r w:rsidR="00D36360" w:rsidRPr="00D34940">
        <w:rPr>
          <w:rFonts w:asciiTheme="minorBidi" w:hAnsiTheme="minorBidi" w:cstheme="minorBidi"/>
          <w:i/>
          <w:iCs/>
          <w:color w:val="auto"/>
          <w:sz w:val="24"/>
        </w:rPr>
        <w:t>20</w:t>
      </w:r>
      <w:r w:rsidR="003647F6" w:rsidRPr="00D34940">
        <w:rPr>
          <w:rFonts w:asciiTheme="minorBidi" w:hAnsiTheme="minorBidi" w:cstheme="minorBidi"/>
          <w:i/>
          <w:iCs/>
          <w:color w:val="auto"/>
          <w:sz w:val="24"/>
        </w:rPr>
        <w:t>0</w:t>
      </w:r>
      <w:r w:rsidR="00D36360" w:rsidRPr="00D34940">
        <w:rPr>
          <w:rFonts w:asciiTheme="minorBidi" w:hAnsiTheme="minorBidi" w:cstheme="minorBidi"/>
          <w:i/>
          <w:iCs/>
          <w:color w:val="auto"/>
          <w:sz w:val="24"/>
        </w:rPr>
        <w:t>6</w:t>
      </w:r>
      <w:r w:rsidR="0042456B" w:rsidRPr="00D34940">
        <w:rPr>
          <w:rFonts w:asciiTheme="minorBidi" w:hAnsiTheme="minorBidi" w:cstheme="minorBidi"/>
          <w:i/>
          <w:iCs/>
          <w:color w:val="auto"/>
          <w:sz w:val="24"/>
        </w:rPr>
        <w:t>.</w:t>
      </w:r>
    </w:p>
    <w:p w:rsidR="00397A72" w:rsidRPr="00D34940" w:rsidRDefault="00B84324" w:rsidP="00D34940">
      <w:pPr>
        <w:spacing w:after="0" w:line="240" w:lineRule="auto"/>
        <w:jc w:val="both"/>
        <w:rPr>
          <w:rFonts w:asciiTheme="minorBidi" w:hAnsiTheme="minorBidi" w:cstheme="minorBidi"/>
          <w:color w:val="auto"/>
          <w:sz w:val="24"/>
        </w:rPr>
      </w:pPr>
      <w:r w:rsidRPr="00D34940">
        <w:rPr>
          <w:rFonts w:asciiTheme="minorBidi" w:hAnsiTheme="minorBidi" w:cstheme="minorBidi"/>
          <w:color w:val="auto"/>
          <w:sz w:val="24"/>
        </w:rPr>
        <w:t>It is necessary to amend</w:t>
      </w:r>
      <w:r w:rsidR="008631D1" w:rsidRPr="00D34940">
        <w:rPr>
          <w:rFonts w:asciiTheme="minorBidi" w:hAnsiTheme="minorBidi" w:cstheme="minorBidi"/>
          <w:color w:val="auto"/>
          <w:sz w:val="24"/>
        </w:rPr>
        <w:t xml:space="preserve"> </w:t>
      </w:r>
      <w:r w:rsidR="007757ED" w:rsidRPr="00D34940">
        <w:rPr>
          <w:rFonts w:asciiTheme="minorBidi" w:hAnsiTheme="minorBidi" w:cstheme="minorBidi"/>
          <w:color w:val="auto"/>
          <w:sz w:val="24"/>
        </w:rPr>
        <w:t xml:space="preserve">the </w:t>
      </w:r>
      <w:r w:rsidR="00631EDD" w:rsidRPr="00D34940">
        <w:rPr>
          <w:rFonts w:asciiTheme="minorBidi" w:hAnsiTheme="minorBidi" w:cstheme="minorBidi"/>
          <w:color w:val="auto"/>
          <w:sz w:val="24"/>
        </w:rPr>
        <w:t xml:space="preserve">Punjab Criminal Prosecution Service (Constitution, Functions and Powers) Act 2006 </w:t>
      </w:r>
      <w:r w:rsidR="00FD2FE3" w:rsidRPr="00D34940">
        <w:rPr>
          <w:rFonts w:asciiTheme="minorBidi" w:hAnsiTheme="minorBidi" w:cstheme="minorBidi"/>
          <w:i/>
          <w:color w:val="auto"/>
          <w:sz w:val="24"/>
        </w:rPr>
        <w:t>(</w:t>
      </w:r>
      <w:r w:rsidR="00D36360" w:rsidRPr="00D34940">
        <w:rPr>
          <w:rFonts w:asciiTheme="minorBidi" w:hAnsiTheme="minorBidi" w:cstheme="minorBidi"/>
          <w:i/>
          <w:color w:val="auto"/>
          <w:sz w:val="24"/>
        </w:rPr>
        <w:t>I</w:t>
      </w:r>
      <w:r w:rsidR="00631EDD" w:rsidRPr="00D34940">
        <w:rPr>
          <w:rFonts w:asciiTheme="minorBidi" w:hAnsiTheme="minorBidi" w:cstheme="minorBidi"/>
          <w:i/>
          <w:color w:val="auto"/>
          <w:sz w:val="24"/>
        </w:rPr>
        <w:t>II</w:t>
      </w:r>
      <w:r w:rsidR="00FD2FE3" w:rsidRPr="00D34940">
        <w:rPr>
          <w:rFonts w:asciiTheme="minorBidi" w:hAnsiTheme="minorBidi" w:cstheme="minorBidi"/>
          <w:i/>
          <w:color w:val="auto"/>
          <w:sz w:val="24"/>
        </w:rPr>
        <w:t xml:space="preserve"> of </w:t>
      </w:r>
      <w:r w:rsidR="00D36360" w:rsidRPr="00D34940">
        <w:rPr>
          <w:rFonts w:asciiTheme="minorBidi" w:hAnsiTheme="minorBidi" w:cstheme="minorBidi"/>
          <w:i/>
          <w:color w:val="auto"/>
          <w:sz w:val="24"/>
        </w:rPr>
        <w:t>20</w:t>
      </w:r>
      <w:r w:rsidR="00631EDD" w:rsidRPr="00D34940">
        <w:rPr>
          <w:rFonts w:asciiTheme="minorBidi" w:hAnsiTheme="minorBidi" w:cstheme="minorBidi"/>
          <w:i/>
          <w:color w:val="auto"/>
          <w:sz w:val="24"/>
        </w:rPr>
        <w:t>06</w:t>
      </w:r>
      <w:r w:rsidR="00FD2FE3" w:rsidRPr="00D34940">
        <w:rPr>
          <w:rFonts w:asciiTheme="minorBidi" w:hAnsiTheme="minorBidi" w:cstheme="minorBidi"/>
          <w:i/>
          <w:color w:val="auto"/>
          <w:sz w:val="24"/>
        </w:rPr>
        <w:t>)</w:t>
      </w:r>
      <w:r w:rsidRPr="00D34940">
        <w:rPr>
          <w:rFonts w:asciiTheme="minorBidi" w:hAnsiTheme="minorBidi" w:cstheme="minorBidi"/>
          <w:color w:val="auto"/>
          <w:sz w:val="24"/>
        </w:rPr>
        <w:t xml:space="preserve"> </w:t>
      </w:r>
      <w:r w:rsidR="001C553E" w:rsidRPr="00D34940">
        <w:rPr>
          <w:rFonts w:asciiTheme="minorBidi" w:hAnsiTheme="minorBidi" w:cstheme="minorBidi"/>
          <w:color w:val="auto"/>
          <w:sz w:val="24"/>
        </w:rPr>
        <w:t xml:space="preserve">to </w:t>
      </w:r>
      <w:r w:rsidR="005B727A" w:rsidRPr="00D34940">
        <w:rPr>
          <w:rFonts w:asciiTheme="minorBidi" w:hAnsiTheme="minorBidi" w:cstheme="minorBidi"/>
          <w:color w:val="auto"/>
          <w:sz w:val="24"/>
        </w:rPr>
        <w:t>rationalize the provisions regarding t</w:t>
      </w:r>
      <w:r w:rsidR="001C553E" w:rsidRPr="00D34940">
        <w:rPr>
          <w:rFonts w:asciiTheme="minorBidi" w:hAnsiTheme="minorBidi" w:cstheme="minorBidi"/>
          <w:color w:val="auto"/>
          <w:sz w:val="24"/>
        </w:rPr>
        <w:t xml:space="preserve">he </w:t>
      </w:r>
      <w:r w:rsidR="00A07875" w:rsidRPr="00D34940">
        <w:rPr>
          <w:rFonts w:asciiTheme="minorBidi" w:hAnsiTheme="minorBidi" w:cstheme="minorBidi"/>
          <w:color w:val="auto"/>
          <w:sz w:val="24"/>
        </w:rPr>
        <w:t xml:space="preserve">Punjab Criminal Prosecution Service </w:t>
      </w:r>
      <w:r w:rsidR="00A07875" w:rsidRPr="00D34940">
        <w:rPr>
          <w:rFonts w:asciiTheme="minorBidi" w:hAnsiTheme="minorBidi" w:cstheme="minorBidi"/>
          <w:sz w:val="24"/>
        </w:rPr>
        <w:t>and to deal with ancillary matters.</w:t>
      </w:r>
      <w:r w:rsidR="00D122A7" w:rsidRPr="00D34940">
        <w:rPr>
          <w:rFonts w:asciiTheme="minorBidi" w:hAnsiTheme="minorBidi" w:cstheme="minorBidi"/>
          <w:color w:val="auto"/>
          <w:sz w:val="24"/>
        </w:rPr>
        <w:t xml:space="preserve">  </w:t>
      </w:r>
    </w:p>
    <w:p w:rsidR="006034D2" w:rsidRPr="006034D2" w:rsidRDefault="006034D2" w:rsidP="006034D2">
      <w:pPr>
        <w:spacing w:before="60" w:after="60"/>
        <w:jc w:val="both"/>
        <w:rPr>
          <w:rFonts w:asciiTheme="minorBidi" w:hAnsiTheme="minorBidi" w:cstheme="minorBidi"/>
          <w:sz w:val="24"/>
          <w:szCs w:val="24"/>
        </w:rPr>
      </w:pPr>
      <w:r w:rsidRPr="006034D2">
        <w:rPr>
          <w:rFonts w:asciiTheme="minorBidi" w:hAnsiTheme="minorBidi" w:cstheme="minorBidi"/>
          <w:sz w:val="24"/>
          <w:szCs w:val="24"/>
        </w:rPr>
        <w:t>Be it enacted by the Provincial Assembly of the Punjab as follows:</w:t>
      </w:r>
    </w:p>
    <w:p w:rsidR="00AB2756" w:rsidRPr="00D34940" w:rsidRDefault="00B46E37" w:rsidP="006034D2">
      <w:pPr>
        <w:spacing w:after="0" w:line="240" w:lineRule="auto"/>
        <w:jc w:val="both"/>
        <w:rPr>
          <w:rFonts w:asciiTheme="minorBidi" w:hAnsiTheme="minorBidi" w:cstheme="minorBidi"/>
          <w:color w:val="auto"/>
          <w:sz w:val="24"/>
        </w:rPr>
      </w:pPr>
      <w:r w:rsidRPr="00D34940">
        <w:rPr>
          <w:rFonts w:asciiTheme="minorBidi" w:hAnsiTheme="minorBidi" w:cstheme="minorBidi"/>
          <w:b/>
          <w:bCs/>
          <w:color w:val="auto"/>
          <w:sz w:val="24"/>
        </w:rPr>
        <w:t>1.</w:t>
      </w:r>
      <w:r w:rsidRPr="00D34940">
        <w:rPr>
          <w:rFonts w:asciiTheme="minorBidi" w:hAnsiTheme="minorBidi" w:cstheme="minorBidi"/>
          <w:b/>
          <w:bCs/>
          <w:color w:val="auto"/>
          <w:sz w:val="24"/>
        </w:rPr>
        <w:tab/>
        <w:t>Short title and commencement</w:t>
      </w:r>
      <w:proofErr w:type="gramStart"/>
      <w:r w:rsidRPr="00D34940">
        <w:rPr>
          <w:rFonts w:asciiTheme="minorBidi" w:hAnsiTheme="minorBidi" w:cstheme="minorBidi"/>
          <w:color w:val="auto"/>
          <w:sz w:val="24"/>
        </w:rPr>
        <w:t>.–</w:t>
      </w:r>
      <w:proofErr w:type="gramEnd"/>
      <w:r w:rsidRPr="00D34940">
        <w:rPr>
          <w:rFonts w:asciiTheme="minorBidi" w:hAnsiTheme="minorBidi" w:cstheme="minorBidi"/>
          <w:color w:val="auto"/>
          <w:sz w:val="24"/>
        </w:rPr>
        <w:t xml:space="preserve"> (1) This </w:t>
      </w:r>
      <w:r w:rsidR="006034D2">
        <w:rPr>
          <w:rFonts w:asciiTheme="minorBidi" w:hAnsiTheme="minorBidi" w:cstheme="minorBidi"/>
          <w:color w:val="auto"/>
          <w:sz w:val="24"/>
        </w:rPr>
        <w:t>Act</w:t>
      </w:r>
      <w:r w:rsidR="000C1B4E" w:rsidRPr="00D34940">
        <w:rPr>
          <w:rFonts w:asciiTheme="minorBidi" w:hAnsiTheme="minorBidi" w:cstheme="minorBidi"/>
          <w:color w:val="auto"/>
          <w:sz w:val="24"/>
        </w:rPr>
        <w:t xml:space="preserve"> </w:t>
      </w:r>
      <w:r w:rsidRPr="00D34940">
        <w:rPr>
          <w:rFonts w:asciiTheme="minorBidi" w:hAnsiTheme="minorBidi" w:cstheme="minorBidi"/>
          <w:color w:val="auto"/>
          <w:sz w:val="24"/>
        </w:rPr>
        <w:t xml:space="preserve">may be cited as the </w:t>
      </w:r>
      <w:r w:rsidR="00F161D3" w:rsidRPr="00D34940">
        <w:rPr>
          <w:rFonts w:asciiTheme="minorBidi" w:hAnsiTheme="minorBidi" w:cstheme="minorBidi"/>
          <w:color w:val="auto"/>
          <w:sz w:val="24"/>
        </w:rPr>
        <w:t xml:space="preserve">Punjab Criminal Prosecution Service (Constitution, Functions and Powers) </w:t>
      </w:r>
      <w:r w:rsidR="00AF6C86" w:rsidRPr="00D34940">
        <w:rPr>
          <w:rFonts w:asciiTheme="minorBidi" w:hAnsiTheme="minorBidi" w:cstheme="minorBidi"/>
          <w:color w:val="auto"/>
          <w:sz w:val="24"/>
        </w:rPr>
        <w:t xml:space="preserve">(Amendment) </w:t>
      </w:r>
      <w:r w:rsidR="006034D2">
        <w:rPr>
          <w:rFonts w:asciiTheme="minorBidi" w:hAnsiTheme="minorBidi" w:cstheme="minorBidi"/>
          <w:color w:val="auto"/>
          <w:sz w:val="24"/>
        </w:rPr>
        <w:t>Act</w:t>
      </w:r>
      <w:r w:rsidR="001D61D1" w:rsidRPr="00D34940">
        <w:rPr>
          <w:rFonts w:asciiTheme="minorBidi" w:hAnsiTheme="minorBidi" w:cstheme="minorBidi"/>
          <w:color w:val="auto"/>
          <w:sz w:val="24"/>
        </w:rPr>
        <w:t xml:space="preserve"> </w:t>
      </w:r>
      <w:r w:rsidR="00AF6C86" w:rsidRPr="00D34940">
        <w:rPr>
          <w:rFonts w:asciiTheme="minorBidi" w:hAnsiTheme="minorBidi" w:cstheme="minorBidi"/>
          <w:color w:val="auto"/>
          <w:sz w:val="24"/>
        </w:rPr>
        <w:t>2017</w:t>
      </w:r>
      <w:r w:rsidR="00AB2756" w:rsidRPr="00D34940">
        <w:rPr>
          <w:rFonts w:asciiTheme="minorBidi" w:hAnsiTheme="minorBidi" w:cstheme="minorBidi"/>
          <w:color w:val="auto"/>
          <w:sz w:val="24"/>
        </w:rPr>
        <w:t>.</w:t>
      </w:r>
    </w:p>
    <w:p w:rsidR="00176E6D" w:rsidRDefault="005B727A" w:rsidP="00D34940">
      <w:pPr>
        <w:spacing w:after="0" w:line="240" w:lineRule="auto"/>
        <w:jc w:val="both"/>
        <w:rPr>
          <w:rFonts w:asciiTheme="minorBidi" w:hAnsiTheme="minorBidi" w:cstheme="minorBidi"/>
          <w:color w:val="auto"/>
          <w:sz w:val="24"/>
        </w:rPr>
      </w:pPr>
      <w:r w:rsidRPr="00D34940">
        <w:rPr>
          <w:rFonts w:asciiTheme="minorBidi" w:hAnsiTheme="minorBidi" w:cstheme="minorBidi"/>
          <w:color w:val="auto"/>
          <w:sz w:val="24"/>
        </w:rPr>
        <w:tab/>
      </w:r>
      <w:r w:rsidR="00B46E37" w:rsidRPr="00D34940">
        <w:rPr>
          <w:rFonts w:asciiTheme="minorBidi" w:hAnsiTheme="minorBidi" w:cstheme="minorBidi"/>
          <w:color w:val="auto"/>
          <w:sz w:val="24"/>
        </w:rPr>
        <w:t>(2)</w:t>
      </w:r>
      <w:r w:rsidR="00B46E37" w:rsidRPr="00D34940">
        <w:rPr>
          <w:rFonts w:asciiTheme="minorBidi" w:hAnsiTheme="minorBidi" w:cstheme="minorBidi"/>
          <w:color w:val="auto"/>
          <w:sz w:val="24"/>
        </w:rPr>
        <w:tab/>
        <w:t xml:space="preserve">It shall come into force </w:t>
      </w:r>
      <w:r w:rsidR="003E438C" w:rsidRPr="00D34940">
        <w:rPr>
          <w:rFonts w:asciiTheme="minorBidi" w:hAnsiTheme="minorBidi" w:cstheme="minorBidi"/>
          <w:color w:val="auto"/>
          <w:sz w:val="24"/>
        </w:rPr>
        <w:t>at once.</w:t>
      </w:r>
    </w:p>
    <w:p w:rsidR="006034D2" w:rsidRPr="00D34940" w:rsidRDefault="006034D2" w:rsidP="00D34940">
      <w:pPr>
        <w:spacing w:after="0" w:line="240" w:lineRule="auto"/>
        <w:jc w:val="both"/>
        <w:rPr>
          <w:rFonts w:asciiTheme="minorBidi" w:hAnsiTheme="minorBidi" w:cstheme="minorBidi"/>
          <w:color w:val="auto"/>
          <w:sz w:val="24"/>
        </w:rPr>
      </w:pPr>
    </w:p>
    <w:p w:rsidR="000C2F90" w:rsidRPr="00D34940" w:rsidRDefault="00B27D80" w:rsidP="00D34940">
      <w:pPr>
        <w:spacing w:after="0" w:line="240" w:lineRule="auto"/>
        <w:jc w:val="both"/>
        <w:rPr>
          <w:rFonts w:asciiTheme="minorBidi" w:hAnsiTheme="minorBidi" w:cstheme="minorBidi"/>
          <w:color w:val="auto"/>
          <w:sz w:val="24"/>
        </w:rPr>
      </w:pPr>
      <w:r w:rsidRPr="00D34940">
        <w:rPr>
          <w:rFonts w:asciiTheme="minorBidi" w:hAnsiTheme="minorBidi" w:cstheme="minorBidi"/>
          <w:b/>
          <w:bCs/>
          <w:color w:val="auto"/>
          <w:sz w:val="24"/>
        </w:rPr>
        <w:t>2.</w:t>
      </w:r>
      <w:r w:rsidRPr="00D34940">
        <w:rPr>
          <w:rFonts w:asciiTheme="minorBidi" w:hAnsiTheme="minorBidi" w:cstheme="minorBidi"/>
          <w:b/>
          <w:bCs/>
          <w:color w:val="auto"/>
          <w:sz w:val="24"/>
        </w:rPr>
        <w:tab/>
      </w:r>
      <w:r w:rsidR="00AE0DC8" w:rsidRPr="00D34940">
        <w:rPr>
          <w:rFonts w:asciiTheme="minorBidi" w:hAnsiTheme="minorBidi" w:cstheme="minorBidi"/>
          <w:b/>
          <w:bCs/>
          <w:color w:val="auto"/>
          <w:sz w:val="24"/>
        </w:rPr>
        <w:t xml:space="preserve">Amendment in section </w:t>
      </w:r>
      <w:r w:rsidR="00AF6C86" w:rsidRPr="00D34940">
        <w:rPr>
          <w:rFonts w:asciiTheme="minorBidi" w:hAnsiTheme="minorBidi" w:cstheme="minorBidi"/>
          <w:b/>
          <w:bCs/>
          <w:color w:val="auto"/>
          <w:sz w:val="24"/>
        </w:rPr>
        <w:t>6</w:t>
      </w:r>
      <w:r w:rsidR="00C840CD" w:rsidRPr="00D34940">
        <w:rPr>
          <w:rFonts w:asciiTheme="minorBidi" w:hAnsiTheme="minorBidi" w:cstheme="minorBidi"/>
          <w:b/>
          <w:bCs/>
          <w:color w:val="auto"/>
          <w:sz w:val="24"/>
        </w:rPr>
        <w:t xml:space="preserve"> of Act </w:t>
      </w:r>
      <w:r w:rsidR="00F7070B" w:rsidRPr="00D34940">
        <w:rPr>
          <w:rFonts w:asciiTheme="minorBidi" w:hAnsiTheme="minorBidi" w:cstheme="minorBidi"/>
          <w:b/>
          <w:bCs/>
          <w:color w:val="auto"/>
          <w:sz w:val="24"/>
        </w:rPr>
        <w:t>III</w:t>
      </w:r>
      <w:r w:rsidR="00C840CD" w:rsidRPr="00D34940">
        <w:rPr>
          <w:rFonts w:asciiTheme="minorBidi" w:hAnsiTheme="minorBidi" w:cstheme="minorBidi"/>
          <w:b/>
          <w:bCs/>
          <w:color w:val="auto"/>
          <w:sz w:val="24"/>
        </w:rPr>
        <w:t xml:space="preserve"> of </w:t>
      </w:r>
      <w:r w:rsidR="00D36360" w:rsidRPr="00D34940">
        <w:rPr>
          <w:rFonts w:asciiTheme="minorBidi" w:hAnsiTheme="minorBidi" w:cstheme="minorBidi"/>
          <w:b/>
          <w:bCs/>
          <w:color w:val="auto"/>
          <w:sz w:val="24"/>
        </w:rPr>
        <w:t>20</w:t>
      </w:r>
      <w:r w:rsidR="00F7070B" w:rsidRPr="00D34940">
        <w:rPr>
          <w:rFonts w:asciiTheme="minorBidi" w:hAnsiTheme="minorBidi" w:cstheme="minorBidi"/>
          <w:b/>
          <w:bCs/>
          <w:color w:val="auto"/>
          <w:sz w:val="24"/>
        </w:rPr>
        <w:t>0</w:t>
      </w:r>
      <w:r w:rsidR="00D36360" w:rsidRPr="00D34940">
        <w:rPr>
          <w:rFonts w:asciiTheme="minorBidi" w:hAnsiTheme="minorBidi" w:cstheme="minorBidi"/>
          <w:b/>
          <w:bCs/>
          <w:color w:val="auto"/>
          <w:sz w:val="24"/>
        </w:rPr>
        <w:t>6</w:t>
      </w:r>
      <w:r w:rsidR="00C840CD" w:rsidRPr="00D34940">
        <w:rPr>
          <w:rFonts w:asciiTheme="minorBidi" w:hAnsiTheme="minorBidi" w:cstheme="minorBidi"/>
          <w:color w:val="auto"/>
          <w:sz w:val="24"/>
        </w:rPr>
        <w:t xml:space="preserve">.– </w:t>
      </w:r>
      <w:r w:rsidR="0033655C" w:rsidRPr="00D34940">
        <w:rPr>
          <w:rFonts w:asciiTheme="minorBidi" w:hAnsiTheme="minorBidi" w:cstheme="minorBidi"/>
          <w:color w:val="auto"/>
          <w:sz w:val="24"/>
        </w:rPr>
        <w:t xml:space="preserve">In the </w:t>
      </w:r>
      <w:r w:rsidR="00F7070B" w:rsidRPr="00D34940">
        <w:rPr>
          <w:rFonts w:asciiTheme="minorBidi" w:hAnsiTheme="minorBidi" w:cstheme="minorBidi"/>
          <w:color w:val="auto"/>
          <w:sz w:val="24"/>
        </w:rPr>
        <w:t>Punjab Criminal Prosecution Service (Constitution, Functions and Powers) Act 2006</w:t>
      </w:r>
      <w:r w:rsidR="00330255" w:rsidRPr="00D34940">
        <w:rPr>
          <w:rFonts w:asciiTheme="minorBidi" w:hAnsiTheme="minorBidi" w:cstheme="minorBidi"/>
          <w:color w:val="auto"/>
          <w:sz w:val="24"/>
        </w:rPr>
        <w:t xml:space="preserve"> </w:t>
      </w:r>
      <w:r w:rsidR="00330255" w:rsidRPr="00D34940">
        <w:rPr>
          <w:rFonts w:asciiTheme="minorBidi" w:hAnsiTheme="minorBidi" w:cstheme="minorBidi"/>
          <w:i/>
          <w:color w:val="auto"/>
          <w:sz w:val="24"/>
        </w:rPr>
        <w:t>(III of 2006)</w:t>
      </w:r>
      <w:r w:rsidR="00F7070B" w:rsidRPr="00D34940">
        <w:rPr>
          <w:rFonts w:asciiTheme="minorBidi" w:hAnsiTheme="minorBidi" w:cstheme="minorBidi"/>
          <w:color w:val="auto"/>
          <w:sz w:val="24"/>
        </w:rPr>
        <w:t>,</w:t>
      </w:r>
      <w:r w:rsidR="00AB2756" w:rsidRPr="00D34940">
        <w:rPr>
          <w:rFonts w:asciiTheme="minorBidi" w:hAnsiTheme="minorBidi" w:cstheme="minorBidi"/>
          <w:color w:val="auto"/>
          <w:sz w:val="24"/>
        </w:rPr>
        <w:t xml:space="preserve"> </w:t>
      </w:r>
      <w:r w:rsidR="00D36360" w:rsidRPr="00D34940">
        <w:rPr>
          <w:rFonts w:asciiTheme="minorBidi" w:hAnsiTheme="minorBidi" w:cstheme="minorBidi"/>
          <w:color w:val="auto"/>
          <w:sz w:val="24"/>
        </w:rPr>
        <w:t xml:space="preserve">for brevity cited as the Act, </w:t>
      </w:r>
      <w:r w:rsidR="000917F9" w:rsidRPr="00D34940">
        <w:rPr>
          <w:rFonts w:asciiTheme="minorBidi" w:hAnsiTheme="minorBidi" w:cstheme="minorBidi"/>
          <w:color w:val="auto"/>
          <w:sz w:val="24"/>
        </w:rPr>
        <w:t>in</w:t>
      </w:r>
      <w:r w:rsidR="008511A0" w:rsidRPr="00D34940">
        <w:rPr>
          <w:rFonts w:asciiTheme="minorBidi" w:hAnsiTheme="minorBidi" w:cstheme="minorBidi"/>
          <w:color w:val="auto"/>
          <w:sz w:val="24"/>
        </w:rPr>
        <w:t xml:space="preserve"> </w:t>
      </w:r>
      <w:r w:rsidR="00AE0DC8" w:rsidRPr="00D34940">
        <w:rPr>
          <w:rFonts w:asciiTheme="minorBidi" w:hAnsiTheme="minorBidi" w:cstheme="minorBidi"/>
          <w:color w:val="auto"/>
          <w:sz w:val="24"/>
        </w:rPr>
        <w:t xml:space="preserve">section </w:t>
      </w:r>
      <w:r w:rsidR="00AF6C86" w:rsidRPr="00D34940">
        <w:rPr>
          <w:rFonts w:asciiTheme="minorBidi" w:hAnsiTheme="minorBidi" w:cstheme="minorBidi"/>
          <w:color w:val="auto"/>
          <w:sz w:val="24"/>
        </w:rPr>
        <w:t>6</w:t>
      </w:r>
      <w:r w:rsidR="005521BF" w:rsidRPr="00D34940">
        <w:rPr>
          <w:rFonts w:asciiTheme="minorBidi" w:hAnsiTheme="minorBidi" w:cstheme="minorBidi"/>
          <w:color w:val="auto"/>
          <w:sz w:val="24"/>
        </w:rPr>
        <w:t xml:space="preserve">, for </w:t>
      </w:r>
      <w:r w:rsidR="000C2F90" w:rsidRPr="00D34940">
        <w:rPr>
          <w:rFonts w:asciiTheme="minorBidi" w:hAnsiTheme="minorBidi" w:cstheme="minorBidi"/>
          <w:color w:val="auto"/>
          <w:sz w:val="24"/>
        </w:rPr>
        <w:t xml:space="preserve">subsection (1), </w:t>
      </w:r>
      <w:r w:rsidR="005B727A" w:rsidRPr="00D34940">
        <w:rPr>
          <w:rFonts w:asciiTheme="minorBidi" w:hAnsiTheme="minorBidi" w:cstheme="minorBidi"/>
          <w:color w:val="auto"/>
          <w:sz w:val="24"/>
        </w:rPr>
        <w:t xml:space="preserve">subsection (2) and subsection (3), the </w:t>
      </w:r>
      <w:r w:rsidR="000C2F90" w:rsidRPr="00D34940">
        <w:rPr>
          <w:rFonts w:asciiTheme="minorBidi" w:hAnsiTheme="minorBidi" w:cstheme="minorBidi"/>
          <w:color w:val="auto"/>
          <w:sz w:val="24"/>
        </w:rPr>
        <w:t>following shall be substituted:</w:t>
      </w:r>
    </w:p>
    <w:p w:rsidR="001E6B20" w:rsidRPr="00D34940" w:rsidRDefault="000C2F90" w:rsidP="00D34940">
      <w:pPr>
        <w:spacing w:after="0" w:line="240" w:lineRule="auto"/>
        <w:ind w:left="900" w:right="765" w:firstLine="360"/>
        <w:jc w:val="both"/>
        <w:rPr>
          <w:rFonts w:asciiTheme="minorBidi" w:hAnsiTheme="minorBidi" w:cstheme="minorBidi"/>
          <w:color w:val="auto"/>
          <w:sz w:val="24"/>
        </w:rPr>
      </w:pPr>
      <w:r w:rsidRPr="00D34940">
        <w:rPr>
          <w:rFonts w:asciiTheme="minorBidi" w:hAnsiTheme="minorBidi" w:cstheme="minorBidi"/>
          <w:color w:val="auto"/>
          <w:sz w:val="24"/>
        </w:rPr>
        <w:t>“(1)</w:t>
      </w:r>
      <w:r w:rsidRPr="00D34940">
        <w:rPr>
          <w:rFonts w:asciiTheme="minorBidi" w:hAnsiTheme="minorBidi" w:cstheme="minorBidi"/>
          <w:color w:val="auto"/>
          <w:sz w:val="24"/>
        </w:rPr>
        <w:tab/>
        <w:t xml:space="preserve">The Prosecutor General shall be </w:t>
      </w:r>
      <w:r w:rsidR="005B727A" w:rsidRPr="00D34940">
        <w:rPr>
          <w:rFonts w:asciiTheme="minorBidi" w:hAnsiTheme="minorBidi" w:cstheme="minorBidi"/>
          <w:color w:val="auto"/>
          <w:sz w:val="24"/>
        </w:rPr>
        <w:t>the head of the Service</w:t>
      </w:r>
      <w:r w:rsidR="005521BF" w:rsidRPr="00D34940">
        <w:rPr>
          <w:rFonts w:asciiTheme="minorBidi" w:hAnsiTheme="minorBidi" w:cstheme="minorBidi"/>
          <w:color w:val="auto"/>
          <w:sz w:val="24"/>
        </w:rPr>
        <w:t xml:space="preserve"> and shall be </w:t>
      </w:r>
      <w:r w:rsidR="001E6B20" w:rsidRPr="00D34940">
        <w:rPr>
          <w:rFonts w:asciiTheme="minorBidi" w:hAnsiTheme="minorBidi" w:cstheme="minorBidi"/>
          <w:color w:val="auto"/>
          <w:sz w:val="24"/>
        </w:rPr>
        <w:t xml:space="preserve">appointed by the Government on such terms and conditions </w:t>
      </w:r>
      <w:r w:rsidR="005B727A" w:rsidRPr="00D34940">
        <w:rPr>
          <w:rFonts w:asciiTheme="minorBidi" w:hAnsiTheme="minorBidi" w:cstheme="minorBidi"/>
          <w:color w:val="auto"/>
          <w:sz w:val="24"/>
        </w:rPr>
        <w:t>as the Government may determine</w:t>
      </w:r>
      <w:r w:rsidR="001E6B20" w:rsidRPr="00D34940">
        <w:rPr>
          <w:rFonts w:asciiTheme="minorBidi" w:hAnsiTheme="minorBidi" w:cstheme="minorBidi"/>
          <w:color w:val="auto"/>
          <w:sz w:val="24"/>
        </w:rPr>
        <w:t>:</w:t>
      </w:r>
    </w:p>
    <w:p w:rsidR="001E6B20" w:rsidRPr="00D34940" w:rsidRDefault="001E6B20" w:rsidP="00D34940">
      <w:pPr>
        <w:spacing w:after="0" w:line="240" w:lineRule="auto"/>
        <w:ind w:left="900" w:right="765" w:firstLine="360"/>
        <w:jc w:val="both"/>
        <w:rPr>
          <w:rFonts w:asciiTheme="minorBidi" w:hAnsiTheme="minorBidi" w:cstheme="minorBidi"/>
          <w:color w:val="auto"/>
          <w:sz w:val="24"/>
        </w:rPr>
      </w:pPr>
      <w:proofErr w:type="gramStart"/>
      <w:r w:rsidRPr="00D34940">
        <w:rPr>
          <w:rFonts w:asciiTheme="minorBidi" w:hAnsiTheme="minorBidi" w:cstheme="minorBidi"/>
          <w:color w:val="auto"/>
          <w:sz w:val="24"/>
        </w:rPr>
        <w:t xml:space="preserve">Provided that the terms and conditions </w:t>
      </w:r>
      <w:r w:rsidR="006833A8" w:rsidRPr="00D34940">
        <w:rPr>
          <w:rFonts w:asciiTheme="minorBidi" w:hAnsiTheme="minorBidi" w:cstheme="minorBidi"/>
          <w:color w:val="auto"/>
          <w:sz w:val="24"/>
        </w:rPr>
        <w:t xml:space="preserve">of service of the Prosecutor General </w:t>
      </w:r>
      <w:r w:rsidRPr="00D34940">
        <w:rPr>
          <w:rFonts w:asciiTheme="minorBidi" w:hAnsiTheme="minorBidi" w:cstheme="minorBidi"/>
          <w:color w:val="auto"/>
          <w:sz w:val="24"/>
        </w:rPr>
        <w:t>shall not be varied durin</w:t>
      </w:r>
      <w:r w:rsidR="006833A8" w:rsidRPr="00D34940">
        <w:rPr>
          <w:rFonts w:asciiTheme="minorBidi" w:hAnsiTheme="minorBidi" w:cstheme="minorBidi"/>
          <w:color w:val="auto"/>
          <w:sz w:val="24"/>
        </w:rPr>
        <w:t xml:space="preserve">g </w:t>
      </w:r>
      <w:r w:rsidRPr="00D34940">
        <w:rPr>
          <w:rFonts w:asciiTheme="minorBidi" w:hAnsiTheme="minorBidi" w:cstheme="minorBidi"/>
          <w:color w:val="auto"/>
          <w:sz w:val="24"/>
        </w:rPr>
        <w:t xml:space="preserve">the initial or extended term of </w:t>
      </w:r>
      <w:r w:rsidR="006833A8" w:rsidRPr="00D34940">
        <w:rPr>
          <w:rFonts w:asciiTheme="minorBidi" w:hAnsiTheme="minorBidi" w:cstheme="minorBidi"/>
          <w:color w:val="auto"/>
          <w:sz w:val="24"/>
        </w:rPr>
        <w:t xml:space="preserve">his </w:t>
      </w:r>
      <w:r w:rsidRPr="00D34940">
        <w:rPr>
          <w:rFonts w:asciiTheme="minorBidi" w:hAnsiTheme="minorBidi" w:cstheme="minorBidi"/>
          <w:color w:val="auto"/>
          <w:sz w:val="24"/>
        </w:rPr>
        <w:t>office.</w:t>
      </w:r>
      <w:proofErr w:type="gramEnd"/>
    </w:p>
    <w:p w:rsidR="00BB4815" w:rsidRPr="00D34940" w:rsidRDefault="001E6B20" w:rsidP="00D34940">
      <w:pPr>
        <w:spacing w:after="0" w:line="240" w:lineRule="auto"/>
        <w:ind w:left="900" w:right="765" w:firstLine="360"/>
        <w:jc w:val="both"/>
        <w:rPr>
          <w:rFonts w:asciiTheme="minorBidi" w:hAnsiTheme="minorBidi" w:cstheme="minorBidi"/>
          <w:color w:val="auto"/>
          <w:sz w:val="24"/>
        </w:rPr>
      </w:pPr>
      <w:r w:rsidRPr="00D34940">
        <w:rPr>
          <w:rFonts w:asciiTheme="minorBidi" w:hAnsiTheme="minorBidi" w:cstheme="minorBidi"/>
          <w:color w:val="auto"/>
          <w:sz w:val="24"/>
        </w:rPr>
        <w:t>(2)</w:t>
      </w:r>
      <w:r w:rsidR="00B746F2" w:rsidRPr="00D34940">
        <w:rPr>
          <w:rFonts w:asciiTheme="minorBidi" w:hAnsiTheme="minorBidi" w:cstheme="minorBidi"/>
          <w:color w:val="auto"/>
          <w:sz w:val="24"/>
        </w:rPr>
        <w:tab/>
      </w:r>
      <w:r w:rsidR="00DA6972" w:rsidRPr="00D34940">
        <w:rPr>
          <w:rFonts w:asciiTheme="minorBidi" w:hAnsiTheme="minorBidi" w:cstheme="minorBidi"/>
          <w:color w:val="auto"/>
          <w:sz w:val="24"/>
        </w:rPr>
        <w:t>Subject to subsection (3), t</w:t>
      </w:r>
      <w:r w:rsidR="005B727A" w:rsidRPr="00D34940">
        <w:rPr>
          <w:rFonts w:asciiTheme="minorBidi" w:hAnsiTheme="minorBidi" w:cstheme="minorBidi"/>
          <w:color w:val="auto"/>
          <w:sz w:val="24"/>
        </w:rPr>
        <w:t xml:space="preserve">he Prosecutor General shall hold office for a </w:t>
      </w:r>
      <w:r w:rsidR="00DC2EAD" w:rsidRPr="00D34940">
        <w:rPr>
          <w:rFonts w:asciiTheme="minorBidi" w:hAnsiTheme="minorBidi" w:cstheme="minorBidi"/>
          <w:color w:val="auto"/>
          <w:sz w:val="24"/>
        </w:rPr>
        <w:t>term</w:t>
      </w:r>
      <w:r w:rsidR="00B746F2" w:rsidRPr="00D34940">
        <w:rPr>
          <w:rFonts w:asciiTheme="minorBidi" w:hAnsiTheme="minorBidi" w:cstheme="minorBidi"/>
          <w:color w:val="auto"/>
          <w:sz w:val="24"/>
        </w:rPr>
        <w:t xml:space="preserve"> </w:t>
      </w:r>
      <w:r w:rsidR="00DE5010" w:rsidRPr="00D34940">
        <w:rPr>
          <w:rFonts w:asciiTheme="minorBidi" w:hAnsiTheme="minorBidi" w:cstheme="minorBidi"/>
          <w:color w:val="auto"/>
          <w:sz w:val="24"/>
        </w:rPr>
        <w:t xml:space="preserve">of </w:t>
      </w:r>
      <w:r w:rsidR="00B746F2" w:rsidRPr="00D34940">
        <w:rPr>
          <w:rFonts w:asciiTheme="minorBidi" w:hAnsiTheme="minorBidi" w:cstheme="minorBidi"/>
          <w:color w:val="auto"/>
          <w:sz w:val="24"/>
        </w:rPr>
        <w:t>three</w:t>
      </w:r>
      <w:r w:rsidR="005B727A" w:rsidRPr="00D34940">
        <w:rPr>
          <w:rFonts w:asciiTheme="minorBidi" w:hAnsiTheme="minorBidi" w:cstheme="minorBidi"/>
          <w:color w:val="auto"/>
          <w:sz w:val="24"/>
        </w:rPr>
        <w:t xml:space="preserve"> years but </w:t>
      </w:r>
      <w:r w:rsidR="00DC2EAD" w:rsidRPr="00D34940">
        <w:rPr>
          <w:rFonts w:asciiTheme="minorBidi" w:hAnsiTheme="minorBidi" w:cstheme="minorBidi"/>
          <w:color w:val="auto"/>
          <w:sz w:val="24"/>
        </w:rPr>
        <w:t xml:space="preserve">the </w:t>
      </w:r>
      <w:r w:rsidR="005B727A" w:rsidRPr="00D34940">
        <w:rPr>
          <w:rFonts w:asciiTheme="minorBidi" w:hAnsiTheme="minorBidi" w:cstheme="minorBidi"/>
          <w:color w:val="auto"/>
          <w:sz w:val="24"/>
        </w:rPr>
        <w:t xml:space="preserve">Government may, </w:t>
      </w:r>
      <w:r w:rsidR="00AB275F" w:rsidRPr="00D34940">
        <w:rPr>
          <w:rFonts w:asciiTheme="minorBidi" w:hAnsiTheme="minorBidi" w:cstheme="minorBidi"/>
          <w:color w:val="auto"/>
          <w:sz w:val="24"/>
        </w:rPr>
        <w:t xml:space="preserve">after </w:t>
      </w:r>
      <w:r w:rsidR="007846A5" w:rsidRPr="00D34940">
        <w:rPr>
          <w:rFonts w:asciiTheme="minorBidi" w:hAnsiTheme="minorBidi" w:cstheme="minorBidi"/>
          <w:color w:val="auto"/>
          <w:sz w:val="24"/>
        </w:rPr>
        <w:t xml:space="preserve">evaluation </w:t>
      </w:r>
      <w:r w:rsidR="00AB275F" w:rsidRPr="00D34940">
        <w:rPr>
          <w:rFonts w:asciiTheme="minorBidi" w:hAnsiTheme="minorBidi" w:cstheme="minorBidi"/>
          <w:color w:val="auto"/>
          <w:sz w:val="24"/>
        </w:rPr>
        <w:t xml:space="preserve">of the </w:t>
      </w:r>
      <w:r w:rsidR="00DC2EAD" w:rsidRPr="00D34940">
        <w:rPr>
          <w:rFonts w:asciiTheme="minorBidi" w:hAnsiTheme="minorBidi" w:cstheme="minorBidi"/>
          <w:color w:val="auto"/>
          <w:sz w:val="24"/>
        </w:rPr>
        <w:t>performance of the Prosecutor General</w:t>
      </w:r>
      <w:r w:rsidR="00AB275F" w:rsidRPr="00D34940">
        <w:rPr>
          <w:rFonts w:asciiTheme="minorBidi" w:hAnsiTheme="minorBidi" w:cstheme="minorBidi"/>
          <w:color w:val="auto"/>
          <w:sz w:val="24"/>
        </w:rPr>
        <w:t xml:space="preserve"> in the prescribed manner</w:t>
      </w:r>
      <w:r w:rsidR="00B746F2" w:rsidRPr="00D34940">
        <w:rPr>
          <w:rFonts w:asciiTheme="minorBidi" w:hAnsiTheme="minorBidi" w:cstheme="minorBidi"/>
          <w:color w:val="auto"/>
          <w:sz w:val="24"/>
        </w:rPr>
        <w:t>, extend that</w:t>
      </w:r>
      <w:r w:rsidR="00DC2EAD" w:rsidRPr="00D34940">
        <w:rPr>
          <w:rFonts w:asciiTheme="minorBidi" w:hAnsiTheme="minorBidi" w:cstheme="minorBidi"/>
          <w:color w:val="auto"/>
          <w:sz w:val="24"/>
        </w:rPr>
        <w:t xml:space="preserve"> term </w:t>
      </w:r>
      <w:r w:rsidR="00136727" w:rsidRPr="00D34940">
        <w:rPr>
          <w:rFonts w:asciiTheme="minorBidi" w:hAnsiTheme="minorBidi" w:cstheme="minorBidi"/>
          <w:color w:val="auto"/>
          <w:sz w:val="24"/>
        </w:rPr>
        <w:t xml:space="preserve">for a further period </w:t>
      </w:r>
      <w:r w:rsidR="009C2091" w:rsidRPr="00D34940">
        <w:rPr>
          <w:rFonts w:asciiTheme="minorBidi" w:hAnsiTheme="minorBidi" w:cstheme="minorBidi"/>
          <w:color w:val="auto"/>
          <w:sz w:val="24"/>
        </w:rPr>
        <w:t xml:space="preserve">of </w:t>
      </w:r>
      <w:r w:rsidR="00136727" w:rsidRPr="00D34940">
        <w:rPr>
          <w:rFonts w:asciiTheme="minorBidi" w:hAnsiTheme="minorBidi" w:cstheme="minorBidi"/>
          <w:color w:val="auto"/>
          <w:sz w:val="24"/>
        </w:rPr>
        <w:t>two years</w:t>
      </w:r>
      <w:r w:rsidR="00DA6972" w:rsidRPr="00D34940">
        <w:rPr>
          <w:rFonts w:asciiTheme="minorBidi" w:hAnsiTheme="minorBidi" w:cstheme="minorBidi"/>
          <w:color w:val="auto"/>
          <w:sz w:val="24"/>
        </w:rPr>
        <w:t>.</w:t>
      </w:r>
    </w:p>
    <w:p w:rsidR="003D4A97" w:rsidRPr="00D34940" w:rsidRDefault="00BB4815" w:rsidP="00D34940">
      <w:pPr>
        <w:spacing w:after="0" w:line="240" w:lineRule="auto"/>
        <w:ind w:left="900" w:right="765" w:firstLine="360"/>
        <w:jc w:val="both"/>
        <w:rPr>
          <w:rFonts w:asciiTheme="minorBidi" w:hAnsiTheme="minorBidi" w:cstheme="minorBidi"/>
          <w:color w:val="auto"/>
          <w:sz w:val="24"/>
        </w:rPr>
      </w:pPr>
      <w:r w:rsidRPr="00D34940">
        <w:rPr>
          <w:rFonts w:asciiTheme="minorBidi" w:hAnsiTheme="minorBidi" w:cstheme="minorBidi"/>
          <w:color w:val="auto"/>
          <w:sz w:val="24"/>
        </w:rPr>
        <w:t>(3)</w:t>
      </w:r>
      <w:r w:rsidRPr="00D34940">
        <w:rPr>
          <w:rFonts w:asciiTheme="minorBidi" w:hAnsiTheme="minorBidi" w:cstheme="minorBidi"/>
          <w:color w:val="auto"/>
          <w:sz w:val="24"/>
        </w:rPr>
        <w:tab/>
      </w:r>
      <w:r w:rsidR="00DA6972" w:rsidRPr="00D34940">
        <w:rPr>
          <w:rFonts w:asciiTheme="minorBidi" w:hAnsiTheme="minorBidi" w:cstheme="minorBidi"/>
          <w:color w:val="auto"/>
          <w:sz w:val="24"/>
        </w:rPr>
        <w:t>T</w:t>
      </w:r>
      <w:r w:rsidRPr="00D34940">
        <w:rPr>
          <w:rFonts w:asciiTheme="minorBidi" w:hAnsiTheme="minorBidi" w:cstheme="minorBidi"/>
          <w:color w:val="auto"/>
          <w:sz w:val="24"/>
        </w:rPr>
        <w:t xml:space="preserve">he Government may, in the prescribed manner, again appoint for a non-extendable term of three years, the Prosecutor General </w:t>
      </w:r>
      <w:r w:rsidR="00DA6972" w:rsidRPr="00D34940">
        <w:rPr>
          <w:rFonts w:asciiTheme="minorBidi" w:hAnsiTheme="minorBidi" w:cstheme="minorBidi"/>
          <w:color w:val="auto"/>
          <w:sz w:val="24"/>
        </w:rPr>
        <w:t>who has completed the term of five years</w:t>
      </w:r>
      <w:r w:rsidRPr="00D34940">
        <w:rPr>
          <w:rFonts w:asciiTheme="minorBidi" w:hAnsiTheme="minorBidi" w:cstheme="minorBidi"/>
          <w:color w:val="auto"/>
          <w:sz w:val="24"/>
        </w:rPr>
        <w:t>.</w:t>
      </w:r>
      <w:r w:rsidR="000E4799" w:rsidRPr="00D34940">
        <w:rPr>
          <w:rFonts w:asciiTheme="minorBidi" w:hAnsiTheme="minorBidi" w:cstheme="minorBidi"/>
          <w:color w:val="auto"/>
          <w:sz w:val="24"/>
        </w:rPr>
        <w:t>”</w:t>
      </w:r>
    </w:p>
    <w:p w:rsidR="00DD0463" w:rsidRDefault="00DD0463" w:rsidP="00D34940">
      <w:pPr>
        <w:spacing w:after="0" w:line="240" w:lineRule="auto"/>
        <w:jc w:val="both"/>
        <w:rPr>
          <w:rFonts w:asciiTheme="minorBidi" w:hAnsiTheme="minorBidi" w:cstheme="minorBidi"/>
          <w:b/>
          <w:bCs/>
          <w:color w:val="auto"/>
          <w:sz w:val="24"/>
        </w:rPr>
      </w:pPr>
    </w:p>
    <w:p w:rsidR="00941B2F" w:rsidRPr="00D34940" w:rsidRDefault="00304DE6" w:rsidP="00D34940">
      <w:pPr>
        <w:spacing w:after="0" w:line="240" w:lineRule="auto"/>
        <w:jc w:val="both"/>
        <w:rPr>
          <w:rFonts w:asciiTheme="minorBidi" w:hAnsiTheme="minorBidi" w:cstheme="minorBidi"/>
          <w:color w:val="auto"/>
          <w:sz w:val="24"/>
        </w:rPr>
      </w:pPr>
      <w:r w:rsidRPr="00D34940">
        <w:rPr>
          <w:rFonts w:asciiTheme="minorBidi" w:hAnsiTheme="minorBidi" w:cstheme="minorBidi"/>
          <w:b/>
          <w:bCs/>
          <w:color w:val="auto"/>
          <w:sz w:val="24"/>
        </w:rPr>
        <w:t>3</w:t>
      </w:r>
      <w:r w:rsidR="00DD64A1" w:rsidRPr="00D34940">
        <w:rPr>
          <w:rFonts w:asciiTheme="minorBidi" w:hAnsiTheme="minorBidi" w:cstheme="minorBidi"/>
          <w:b/>
          <w:bCs/>
          <w:color w:val="auto"/>
          <w:sz w:val="24"/>
        </w:rPr>
        <w:t>.</w:t>
      </w:r>
      <w:r w:rsidR="00DD64A1" w:rsidRPr="00D34940">
        <w:rPr>
          <w:rFonts w:asciiTheme="minorBidi" w:hAnsiTheme="minorBidi" w:cstheme="minorBidi"/>
          <w:b/>
          <w:bCs/>
          <w:color w:val="auto"/>
          <w:sz w:val="24"/>
        </w:rPr>
        <w:tab/>
        <w:t xml:space="preserve">Amendment in section </w:t>
      </w:r>
      <w:r w:rsidR="00D97976" w:rsidRPr="00D34940">
        <w:rPr>
          <w:rFonts w:asciiTheme="minorBidi" w:hAnsiTheme="minorBidi" w:cstheme="minorBidi"/>
          <w:b/>
          <w:bCs/>
          <w:color w:val="auto"/>
          <w:sz w:val="24"/>
        </w:rPr>
        <w:t>9</w:t>
      </w:r>
      <w:r w:rsidR="00DD64A1" w:rsidRPr="00D34940">
        <w:rPr>
          <w:rFonts w:asciiTheme="minorBidi" w:hAnsiTheme="minorBidi" w:cstheme="minorBidi"/>
          <w:b/>
          <w:bCs/>
          <w:color w:val="auto"/>
          <w:sz w:val="24"/>
        </w:rPr>
        <w:t xml:space="preserve"> of Act I</w:t>
      </w:r>
      <w:r w:rsidR="00EF7BC5" w:rsidRPr="00D34940">
        <w:rPr>
          <w:rFonts w:asciiTheme="minorBidi" w:hAnsiTheme="minorBidi" w:cstheme="minorBidi"/>
          <w:b/>
          <w:bCs/>
          <w:color w:val="auto"/>
          <w:sz w:val="24"/>
        </w:rPr>
        <w:t>II</w:t>
      </w:r>
      <w:r w:rsidR="00390C7D" w:rsidRPr="00D34940">
        <w:rPr>
          <w:rFonts w:asciiTheme="minorBidi" w:hAnsiTheme="minorBidi" w:cstheme="minorBidi"/>
          <w:b/>
          <w:bCs/>
          <w:color w:val="auto"/>
          <w:sz w:val="24"/>
        </w:rPr>
        <w:t xml:space="preserve"> of 200</w:t>
      </w:r>
      <w:r w:rsidR="00DD64A1" w:rsidRPr="00D34940">
        <w:rPr>
          <w:rFonts w:asciiTheme="minorBidi" w:hAnsiTheme="minorBidi" w:cstheme="minorBidi"/>
          <w:b/>
          <w:bCs/>
          <w:color w:val="auto"/>
          <w:sz w:val="24"/>
        </w:rPr>
        <w:t>6</w:t>
      </w:r>
      <w:proofErr w:type="gramStart"/>
      <w:r w:rsidR="00DD64A1" w:rsidRPr="00D34940">
        <w:rPr>
          <w:rFonts w:asciiTheme="minorBidi" w:hAnsiTheme="minorBidi" w:cstheme="minorBidi"/>
          <w:color w:val="auto"/>
          <w:sz w:val="24"/>
        </w:rPr>
        <w:t>.–</w:t>
      </w:r>
      <w:proofErr w:type="gramEnd"/>
      <w:r w:rsidR="00DD64A1" w:rsidRPr="00D34940">
        <w:rPr>
          <w:rFonts w:asciiTheme="minorBidi" w:hAnsiTheme="minorBidi" w:cstheme="minorBidi"/>
          <w:color w:val="auto"/>
          <w:sz w:val="24"/>
        </w:rPr>
        <w:t xml:space="preserve"> In the Act, </w:t>
      </w:r>
      <w:r w:rsidR="00D97976" w:rsidRPr="00D34940">
        <w:rPr>
          <w:rFonts w:asciiTheme="minorBidi" w:hAnsiTheme="minorBidi" w:cstheme="minorBidi"/>
          <w:color w:val="auto"/>
          <w:sz w:val="24"/>
        </w:rPr>
        <w:t>in</w:t>
      </w:r>
      <w:r w:rsidR="00DD64A1" w:rsidRPr="00D34940">
        <w:rPr>
          <w:rFonts w:asciiTheme="minorBidi" w:hAnsiTheme="minorBidi" w:cstheme="minorBidi"/>
          <w:color w:val="auto"/>
          <w:sz w:val="24"/>
        </w:rPr>
        <w:t xml:space="preserve"> section </w:t>
      </w:r>
      <w:r w:rsidR="00D97976" w:rsidRPr="00D34940">
        <w:rPr>
          <w:rFonts w:asciiTheme="minorBidi" w:hAnsiTheme="minorBidi" w:cstheme="minorBidi"/>
          <w:color w:val="auto"/>
          <w:sz w:val="24"/>
        </w:rPr>
        <w:t>9</w:t>
      </w:r>
      <w:r w:rsidR="00DC2EAD" w:rsidRPr="00D34940">
        <w:rPr>
          <w:rFonts w:asciiTheme="minorBidi" w:hAnsiTheme="minorBidi" w:cstheme="minorBidi"/>
          <w:color w:val="auto"/>
          <w:sz w:val="24"/>
        </w:rPr>
        <w:t>:</w:t>
      </w:r>
      <w:r w:rsidR="00DD64A1" w:rsidRPr="00D34940">
        <w:rPr>
          <w:rFonts w:asciiTheme="minorBidi" w:hAnsiTheme="minorBidi" w:cstheme="minorBidi"/>
          <w:color w:val="auto"/>
          <w:sz w:val="24"/>
        </w:rPr>
        <w:t xml:space="preserve"> </w:t>
      </w:r>
    </w:p>
    <w:p w:rsidR="00DD64A1" w:rsidRPr="00D34940" w:rsidRDefault="00941B2F" w:rsidP="00D34940">
      <w:pPr>
        <w:spacing w:after="0" w:line="240" w:lineRule="auto"/>
        <w:ind w:left="720" w:firstLine="720"/>
        <w:jc w:val="both"/>
        <w:rPr>
          <w:rFonts w:asciiTheme="minorBidi" w:hAnsiTheme="minorBidi" w:cstheme="minorBidi"/>
          <w:color w:val="auto"/>
          <w:sz w:val="24"/>
        </w:rPr>
      </w:pPr>
      <w:r w:rsidRPr="00D34940">
        <w:rPr>
          <w:rFonts w:asciiTheme="minorBidi" w:hAnsiTheme="minorBidi" w:cstheme="minorBidi"/>
          <w:color w:val="auto"/>
          <w:sz w:val="24"/>
        </w:rPr>
        <w:t>(a)</w:t>
      </w:r>
      <w:r w:rsidRPr="00D34940">
        <w:rPr>
          <w:rFonts w:asciiTheme="minorBidi" w:hAnsiTheme="minorBidi" w:cstheme="minorBidi"/>
          <w:color w:val="auto"/>
          <w:sz w:val="24"/>
        </w:rPr>
        <w:tab/>
      </w:r>
      <w:proofErr w:type="gramStart"/>
      <w:r w:rsidR="00C66796" w:rsidRPr="00D34940">
        <w:rPr>
          <w:rFonts w:asciiTheme="minorBidi" w:hAnsiTheme="minorBidi" w:cstheme="minorBidi"/>
          <w:color w:val="auto"/>
          <w:sz w:val="24"/>
        </w:rPr>
        <w:t>for</w:t>
      </w:r>
      <w:proofErr w:type="gramEnd"/>
      <w:r w:rsidR="002826CB" w:rsidRPr="00D34940">
        <w:rPr>
          <w:rFonts w:asciiTheme="minorBidi" w:hAnsiTheme="minorBidi" w:cstheme="minorBidi"/>
          <w:color w:val="auto"/>
          <w:sz w:val="24"/>
        </w:rPr>
        <w:t xml:space="preserve"> subsection (7), </w:t>
      </w:r>
      <w:r w:rsidR="00EF7BC5" w:rsidRPr="00D34940">
        <w:rPr>
          <w:rFonts w:asciiTheme="minorBidi" w:hAnsiTheme="minorBidi" w:cstheme="minorBidi"/>
          <w:color w:val="auto"/>
          <w:sz w:val="24"/>
        </w:rPr>
        <w:t xml:space="preserve">the following shall be </w:t>
      </w:r>
      <w:r w:rsidR="00C66796" w:rsidRPr="00D34940">
        <w:rPr>
          <w:rFonts w:asciiTheme="minorBidi" w:hAnsiTheme="minorBidi" w:cstheme="minorBidi"/>
          <w:color w:val="auto"/>
          <w:sz w:val="24"/>
        </w:rPr>
        <w:t>substituted</w:t>
      </w:r>
      <w:r w:rsidR="00EF7BC5" w:rsidRPr="00D34940">
        <w:rPr>
          <w:rFonts w:asciiTheme="minorBidi" w:hAnsiTheme="minorBidi" w:cstheme="minorBidi"/>
          <w:color w:val="auto"/>
          <w:sz w:val="24"/>
        </w:rPr>
        <w:t>:</w:t>
      </w:r>
    </w:p>
    <w:p w:rsidR="002826CB" w:rsidRPr="00D34940" w:rsidRDefault="00C66796" w:rsidP="00D34940">
      <w:pPr>
        <w:spacing w:after="0" w:line="240" w:lineRule="auto"/>
        <w:ind w:left="2160" w:right="765" w:firstLine="720"/>
        <w:jc w:val="both"/>
        <w:rPr>
          <w:rFonts w:asciiTheme="minorBidi" w:hAnsiTheme="minorBidi" w:cstheme="minorBidi"/>
          <w:color w:val="auto"/>
          <w:sz w:val="24"/>
        </w:rPr>
      </w:pPr>
      <w:r w:rsidRPr="00D34940">
        <w:rPr>
          <w:rFonts w:asciiTheme="minorBidi" w:hAnsiTheme="minorBidi" w:cstheme="minorBidi"/>
          <w:color w:val="auto"/>
          <w:sz w:val="24"/>
        </w:rPr>
        <w:t>“(7</w:t>
      </w:r>
      <w:r w:rsidR="002826CB" w:rsidRPr="00D34940">
        <w:rPr>
          <w:rFonts w:asciiTheme="minorBidi" w:hAnsiTheme="minorBidi" w:cstheme="minorBidi"/>
          <w:color w:val="auto"/>
          <w:sz w:val="24"/>
        </w:rPr>
        <w:t>)</w:t>
      </w:r>
      <w:r w:rsidR="002826CB" w:rsidRPr="00D34940">
        <w:rPr>
          <w:rFonts w:asciiTheme="minorBidi" w:hAnsiTheme="minorBidi" w:cstheme="minorBidi"/>
          <w:color w:val="auto"/>
          <w:sz w:val="24"/>
        </w:rPr>
        <w:tab/>
      </w:r>
      <w:r w:rsidR="006F4AB9" w:rsidRPr="00D34940">
        <w:rPr>
          <w:rFonts w:asciiTheme="minorBidi" w:hAnsiTheme="minorBidi" w:cstheme="minorBidi"/>
          <w:color w:val="auto"/>
          <w:sz w:val="24"/>
        </w:rPr>
        <w:t>The Prosecutor shall submit, in writing, to the Magistrate or the Court, the result of his assessment as to the available evidence and applicability of offences against all or any of the accused as per facts and circumstances of the case and the Magistrate or the Court shall give due consideration to such submission.”</w:t>
      </w:r>
      <w:r w:rsidR="006833A8" w:rsidRPr="00D34940">
        <w:rPr>
          <w:rFonts w:asciiTheme="minorBidi" w:hAnsiTheme="minorBidi" w:cstheme="minorBidi"/>
          <w:color w:val="auto"/>
          <w:sz w:val="24"/>
        </w:rPr>
        <w:t>; and</w:t>
      </w:r>
    </w:p>
    <w:p w:rsidR="00941B2F" w:rsidRPr="00D34940" w:rsidRDefault="00941B2F" w:rsidP="00D34940">
      <w:pPr>
        <w:spacing w:after="0" w:line="240" w:lineRule="auto"/>
        <w:ind w:left="2160" w:hanging="720"/>
        <w:jc w:val="both"/>
        <w:rPr>
          <w:rFonts w:asciiTheme="minorBidi" w:hAnsiTheme="minorBidi" w:cstheme="minorBidi"/>
          <w:color w:val="auto"/>
          <w:sz w:val="24"/>
        </w:rPr>
      </w:pPr>
      <w:r w:rsidRPr="00D34940">
        <w:rPr>
          <w:rFonts w:asciiTheme="minorBidi" w:hAnsiTheme="minorBidi" w:cstheme="minorBidi"/>
          <w:color w:val="auto"/>
          <w:sz w:val="24"/>
        </w:rPr>
        <w:t>(b)</w:t>
      </w:r>
      <w:r w:rsidRPr="00D34940">
        <w:rPr>
          <w:rFonts w:asciiTheme="minorBidi" w:hAnsiTheme="minorBidi" w:cstheme="minorBidi"/>
          <w:color w:val="auto"/>
          <w:sz w:val="24"/>
        </w:rPr>
        <w:tab/>
      </w:r>
      <w:proofErr w:type="gramStart"/>
      <w:r w:rsidRPr="00D34940">
        <w:rPr>
          <w:rFonts w:asciiTheme="minorBidi" w:hAnsiTheme="minorBidi" w:cstheme="minorBidi"/>
          <w:color w:val="auto"/>
          <w:sz w:val="24"/>
        </w:rPr>
        <w:t>after</w:t>
      </w:r>
      <w:proofErr w:type="gramEnd"/>
      <w:r w:rsidRPr="00D34940">
        <w:rPr>
          <w:rFonts w:asciiTheme="minorBidi" w:hAnsiTheme="minorBidi" w:cstheme="minorBidi"/>
          <w:color w:val="auto"/>
          <w:sz w:val="24"/>
        </w:rPr>
        <w:t xml:space="preserve"> subsection (7), </w:t>
      </w:r>
      <w:r w:rsidR="00DC2EAD" w:rsidRPr="00D34940">
        <w:rPr>
          <w:rFonts w:asciiTheme="minorBidi" w:hAnsiTheme="minorBidi" w:cstheme="minorBidi"/>
          <w:color w:val="auto"/>
          <w:sz w:val="24"/>
        </w:rPr>
        <w:t xml:space="preserve">as amended, </w:t>
      </w:r>
      <w:r w:rsidRPr="00D34940">
        <w:rPr>
          <w:rFonts w:asciiTheme="minorBidi" w:hAnsiTheme="minorBidi" w:cstheme="minorBidi"/>
          <w:color w:val="auto"/>
          <w:sz w:val="24"/>
        </w:rPr>
        <w:t xml:space="preserve">the following </w:t>
      </w:r>
      <w:r w:rsidR="00DC2EAD" w:rsidRPr="00D34940">
        <w:rPr>
          <w:rFonts w:asciiTheme="minorBidi" w:hAnsiTheme="minorBidi" w:cstheme="minorBidi"/>
          <w:color w:val="auto"/>
          <w:sz w:val="24"/>
        </w:rPr>
        <w:t xml:space="preserve">new </w:t>
      </w:r>
      <w:r w:rsidRPr="00D34940">
        <w:rPr>
          <w:rFonts w:asciiTheme="minorBidi" w:hAnsiTheme="minorBidi" w:cstheme="minorBidi"/>
          <w:color w:val="auto"/>
          <w:sz w:val="24"/>
        </w:rPr>
        <w:t>subsection (8) shall be added:</w:t>
      </w:r>
    </w:p>
    <w:p w:rsidR="00941B2F" w:rsidRPr="00D34940" w:rsidRDefault="00941B2F" w:rsidP="00D34940">
      <w:pPr>
        <w:spacing w:after="0" w:line="240" w:lineRule="auto"/>
        <w:ind w:left="2160" w:right="675" w:firstLine="720"/>
        <w:jc w:val="both"/>
        <w:rPr>
          <w:rFonts w:asciiTheme="minorBidi" w:hAnsiTheme="minorBidi" w:cstheme="minorBidi"/>
          <w:color w:val="auto"/>
          <w:sz w:val="24"/>
        </w:rPr>
      </w:pPr>
      <w:r w:rsidRPr="00D34940">
        <w:rPr>
          <w:rFonts w:asciiTheme="minorBidi" w:hAnsiTheme="minorBidi" w:cstheme="minorBidi"/>
          <w:color w:val="auto"/>
          <w:sz w:val="24"/>
        </w:rPr>
        <w:t>“(8)</w:t>
      </w:r>
      <w:r w:rsidRPr="00D34940">
        <w:rPr>
          <w:rFonts w:asciiTheme="minorBidi" w:hAnsiTheme="minorBidi" w:cstheme="minorBidi"/>
          <w:color w:val="auto"/>
          <w:sz w:val="24"/>
        </w:rPr>
        <w:tab/>
      </w:r>
      <w:r w:rsidR="00B2333C" w:rsidRPr="00D34940">
        <w:rPr>
          <w:rFonts w:asciiTheme="minorBidi" w:hAnsiTheme="minorBidi" w:cstheme="minorBidi"/>
          <w:color w:val="auto"/>
          <w:sz w:val="24"/>
        </w:rPr>
        <w:t>I</w:t>
      </w:r>
      <w:r w:rsidR="006F4AB9" w:rsidRPr="00D34940">
        <w:rPr>
          <w:rFonts w:asciiTheme="minorBidi" w:hAnsiTheme="minorBidi" w:cstheme="minorBidi"/>
          <w:color w:val="auto"/>
          <w:sz w:val="24"/>
        </w:rPr>
        <w:t xml:space="preserve">f an accused pleads guilty or, as the case may be, at the time the Prosecutor sums up the case, the Prosecutor shall propose to the Magistrate or the Court the punishment which, in his </w:t>
      </w:r>
      <w:r w:rsidR="00FC6F5A" w:rsidRPr="00D34940">
        <w:rPr>
          <w:rFonts w:asciiTheme="minorBidi" w:hAnsiTheme="minorBidi" w:cstheme="minorBidi"/>
          <w:color w:val="auto"/>
          <w:sz w:val="24"/>
        </w:rPr>
        <w:t>opinion, the accused should be awarded</w:t>
      </w:r>
      <w:r w:rsidR="007846A5" w:rsidRPr="00D34940">
        <w:rPr>
          <w:rFonts w:asciiTheme="minorBidi" w:hAnsiTheme="minorBidi" w:cstheme="minorBidi"/>
          <w:color w:val="auto"/>
          <w:sz w:val="24"/>
        </w:rPr>
        <w:t>.</w:t>
      </w:r>
      <w:proofErr w:type="gramStart"/>
      <w:r w:rsidR="00066AD3" w:rsidRPr="00D34940">
        <w:rPr>
          <w:rFonts w:asciiTheme="minorBidi" w:hAnsiTheme="minorBidi" w:cstheme="minorBidi"/>
          <w:color w:val="auto"/>
          <w:sz w:val="24"/>
        </w:rPr>
        <w:t>”</w:t>
      </w:r>
      <w:r w:rsidR="002402FD" w:rsidRPr="00D34940">
        <w:rPr>
          <w:rFonts w:asciiTheme="minorBidi" w:hAnsiTheme="minorBidi" w:cstheme="minorBidi"/>
          <w:color w:val="auto"/>
          <w:sz w:val="24"/>
        </w:rPr>
        <w:t>.</w:t>
      </w:r>
      <w:proofErr w:type="gramEnd"/>
    </w:p>
    <w:p w:rsidR="00DD0463" w:rsidRDefault="00DD0463" w:rsidP="00D34940">
      <w:pPr>
        <w:spacing w:after="0" w:line="240" w:lineRule="auto"/>
        <w:ind w:right="-45"/>
        <w:jc w:val="both"/>
        <w:rPr>
          <w:rFonts w:asciiTheme="minorBidi" w:hAnsiTheme="minorBidi" w:cstheme="minorBidi"/>
          <w:b/>
          <w:bCs/>
          <w:color w:val="auto"/>
          <w:sz w:val="24"/>
        </w:rPr>
      </w:pPr>
    </w:p>
    <w:p w:rsidR="00DE3418" w:rsidRDefault="00DE3418" w:rsidP="00D34940">
      <w:pPr>
        <w:spacing w:after="0" w:line="240" w:lineRule="auto"/>
        <w:ind w:right="-45"/>
        <w:jc w:val="both"/>
        <w:rPr>
          <w:rFonts w:asciiTheme="minorBidi" w:hAnsiTheme="minorBidi" w:cstheme="minorBidi"/>
          <w:color w:val="auto"/>
          <w:sz w:val="24"/>
        </w:rPr>
      </w:pPr>
      <w:r w:rsidRPr="00D34940">
        <w:rPr>
          <w:rFonts w:asciiTheme="minorBidi" w:hAnsiTheme="minorBidi" w:cstheme="minorBidi"/>
          <w:b/>
          <w:bCs/>
          <w:color w:val="auto"/>
          <w:sz w:val="24"/>
        </w:rPr>
        <w:t>4.</w:t>
      </w:r>
      <w:r w:rsidRPr="00D34940">
        <w:rPr>
          <w:rFonts w:asciiTheme="minorBidi" w:hAnsiTheme="minorBidi" w:cstheme="minorBidi"/>
          <w:b/>
          <w:bCs/>
          <w:color w:val="auto"/>
          <w:sz w:val="24"/>
        </w:rPr>
        <w:tab/>
        <w:t>Amendment in section 13 of Act III of 2006</w:t>
      </w:r>
      <w:r w:rsidRPr="00D34940">
        <w:rPr>
          <w:rFonts w:asciiTheme="minorBidi" w:hAnsiTheme="minorBidi" w:cstheme="minorBidi"/>
          <w:color w:val="auto"/>
          <w:sz w:val="24"/>
        </w:rPr>
        <w:t>.– In the Act, in section 13, in subsection (2), for the words “supervision and control”, the word</w:t>
      </w:r>
      <w:r w:rsidR="008B58BD" w:rsidRPr="00D34940">
        <w:rPr>
          <w:rFonts w:asciiTheme="minorBidi" w:hAnsiTheme="minorBidi" w:cstheme="minorBidi"/>
          <w:color w:val="auto"/>
          <w:sz w:val="24"/>
        </w:rPr>
        <w:t xml:space="preserve"> “</w:t>
      </w:r>
      <w:r w:rsidRPr="00D34940">
        <w:rPr>
          <w:rFonts w:asciiTheme="minorBidi" w:hAnsiTheme="minorBidi" w:cstheme="minorBidi"/>
          <w:color w:val="auto"/>
          <w:sz w:val="24"/>
        </w:rPr>
        <w:t>directions” shall be substituted.</w:t>
      </w:r>
    </w:p>
    <w:p w:rsidR="00DD0463" w:rsidRDefault="00DD0463" w:rsidP="00DD0463">
      <w:pPr>
        <w:spacing w:after="0" w:line="240" w:lineRule="auto"/>
        <w:jc w:val="both"/>
        <w:rPr>
          <w:rFonts w:asciiTheme="minorBidi" w:hAnsiTheme="minorBidi" w:cstheme="minorBidi"/>
          <w:b/>
          <w:bCs/>
          <w:sz w:val="24"/>
          <w:szCs w:val="24"/>
        </w:rPr>
      </w:pPr>
    </w:p>
    <w:p w:rsidR="00DD0463" w:rsidRPr="00DD0463" w:rsidRDefault="008F6825" w:rsidP="001123B6">
      <w:pPr>
        <w:spacing w:after="0" w:line="240" w:lineRule="auto"/>
        <w:jc w:val="both"/>
        <w:rPr>
          <w:rFonts w:asciiTheme="minorBidi" w:hAnsiTheme="minorBidi" w:cstheme="minorBidi"/>
          <w:sz w:val="24"/>
          <w:szCs w:val="24"/>
        </w:rPr>
      </w:pPr>
      <w:r>
        <w:rPr>
          <w:rFonts w:asciiTheme="minorBidi" w:hAnsiTheme="minorBidi" w:cstheme="minorBidi"/>
          <w:b/>
          <w:bCs/>
          <w:sz w:val="24"/>
          <w:szCs w:val="24"/>
        </w:rPr>
        <w:t>5</w:t>
      </w:r>
      <w:r w:rsidR="00DD0463" w:rsidRPr="00DD0463">
        <w:rPr>
          <w:rFonts w:asciiTheme="minorBidi" w:hAnsiTheme="minorBidi" w:cstheme="minorBidi"/>
          <w:b/>
          <w:bCs/>
          <w:sz w:val="24"/>
          <w:szCs w:val="24"/>
        </w:rPr>
        <w:t>.</w:t>
      </w:r>
      <w:r w:rsidR="00DD0463" w:rsidRPr="00DD0463">
        <w:rPr>
          <w:rFonts w:asciiTheme="minorBidi" w:hAnsiTheme="minorBidi" w:cstheme="minorBidi"/>
          <w:b/>
          <w:bCs/>
          <w:sz w:val="24"/>
          <w:szCs w:val="24"/>
        </w:rPr>
        <w:tab/>
        <w:t>Repeal</w:t>
      </w:r>
      <w:proofErr w:type="gramStart"/>
      <w:r w:rsidR="00DD0463" w:rsidRPr="00DD0463">
        <w:rPr>
          <w:rFonts w:asciiTheme="minorBidi" w:hAnsiTheme="minorBidi" w:cstheme="minorBidi"/>
          <w:b/>
          <w:bCs/>
          <w:sz w:val="24"/>
          <w:szCs w:val="24"/>
        </w:rPr>
        <w:t>.–</w:t>
      </w:r>
      <w:proofErr w:type="gramEnd"/>
      <w:r w:rsidR="00DD0463" w:rsidRPr="00DD0463">
        <w:rPr>
          <w:rFonts w:asciiTheme="minorBidi" w:hAnsiTheme="minorBidi" w:cstheme="minorBidi"/>
          <w:b/>
          <w:bCs/>
          <w:sz w:val="24"/>
          <w:szCs w:val="24"/>
        </w:rPr>
        <w:t xml:space="preserve"> </w:t>
      </w:r>
      <w:r w:rsidR="00DD0463" w:rsidRPr="00DD0463">
        <w:rPr>
          <w:rFonts w:asciiTheme="minorBidi" w:hAnsiTheme="minorBidi" w:cstheme="minorBidi"/>
          <w:sz w:val="24"/>
          <w:szCs w:val="24"/>
        </w:rPr>
        <w:t xml:space="preserve">The </w:t>
      </w:r>
      <w:r w:rsidR="00DD0463" w:rsidRPr="00D34940">
        <w:rPr>
          <w:rFonts w:asciiTheme="minorBidi" w:hAnsiTheme="minorBidi" w:cstheme="minorBidi"/>
          <w:color w:val="auto"/>
          <w:sz w:val="24"/>
        </w:rPr>
        <w:t>Punjab Criminal Prosecution Service (Constitution, Functions and Powers) (Amendment)</w:t>
      </w:r>
      <w:r w:rsidR="00DD0463" w:rsidRPr="00DD0463">
        <w:rPr>
          <w:rFonts w:asciiTheme="minorBidi" w:hAnsiTheme="minorBidi" w:cstheme="minorBidi"/>
          <w:sz w:val="24"/>
          <w:szCs w:val="24"/>
        </w:rPr>
        <w:t xml:space="preserve"> Ordinance 2017 (</w:t>
      </w:r>
      <w:r w:rsidR="001123B6">
        <w:rPr>
          <w:rFonts w:asciiTheme="minorBidi" w:hAnsiTheme="minorBidi" w:cstheme="minorBidi"/>
          <w:sz w:val="24"/>
          <w:szCs w:val="24"/>
        </w:rPr>
        <w:t>X</w:t>
      </w:r>
      <w:r w:rsidR="00DD0463" w:rsidRPr="00DD0463">
        <w:rPr>
          <w:rFonts w:asciiTheme="minorBidi" w:hAnsiTheme="minorBidi" w:cstheme="minorBidi"/>
          <w:sz w:val="24"/>
          <w:szCs w:val="24"/>
        </w:rPr>
        <w:t>I of 2017) is hereby repealed.</w:t>
      </w:r>
    </w:p>
    <w:p w:rsidR="00DD0463" w:rsidRPr="00DD0463" w:rsidRDefault="00DD0463" w:rsidP="00DD0463">
      <w:pPr>
        <w:spacing w:after="0" w:line="240" w:lineRule="auto"/>
        <w:rPr>
          <w:rFonts w:asciiTheme="minorBidi" w:hAnsiTheme="minorBidi" w:cstheme="minorBidi"/>
          <w:sz w:val="24"/>
          <w:szCs w:val="24"/>
        </w:rPr>
      </w:pPr>
    </w:p>
    <w:p w:rsidR="00DD0463" w:rsidRPr="00DD0463" w:rsidRDefault="00DD0463" w:rsidP="00DD0463">
      <w:pPr>
        <w:tabs>
          <w:tab w:val="center" w:pos="7150"/>
        </w:tabs>
        <w:spacing w:after="0" w:line="240" w:lineRule="auto"/>
        <w:jc w:val="both"/>
        <w:rPr>
          <w:rFonts w:asciiTheme="minorBidi" w:hAnsiTheme="minorBidi" w:cstheme="minorBidi"/>
          <w:bCs/>
          <w:sz w:val="24"/>
          <w:szCs w:val="24"/>
        </w:rPr>
      </w:pPr>
    </w:p>
    <w:p w:rsidR="00DD0463" w:rsidRPr="00DD0463" w:rsidRDefault="00DD0463" w:rsidP="00DD0463">
      <w:pPr>
        <w:tabs>
          <w:tab w:val="center" w:pos="6720"/>
        </w:tabs>
        <w:spacing w:after="0" w:line="240" w:lineRule="auto"/>
        <w:jc w:val="both"/>
        <w:rPr>
          <w:rFonts w:asciiTheme="minorBidi" w:hAnsiTheme="minorBidi" w:cstheme="minorBidi"/>
          <w:b/>
          <w:bCs/>
          <w:sz w:val="24"/>
          <w:szCs w:val="24"/>
        </w:rPr>
      </w:pPr>
      <w:r w:rsidRPr="00DD0463">
        <w:rPr>
          <w:rFonts w:asciiTheme="minorBidi" w:hAnsiTheme="minorBidi" w:cstheme="minorBidi"/>
          <w:b/>
          <w:bCs/>
          <w:sz w:val="24"/>
          <w:szCs w:val="24"/>
        </w:rPr>
        <w:tab/>
        <w:t xml:space="preserve">MINISTER </w:t>
      </w:r>
      <w:proofErr w:type="spellStart"/>
      <w:r w:rsidRPr="00DD0463">
        <w:rPr>
          <w:rFonts w:asciiTheme="minorBidi" w:hAnsiTheme="minorBidi" w:cstheme="minorBidi"/>
          <w:b/>
          <w:bCs/>
          <w:sz w:val="24"/>
          <w:szCs w:val="24"/>
        </w:rPr>
        <w:t>INCHARGE</w:t>
      </w:r>
      <w:proofErr w:type="spellEnd"/>
    </w:p>
    <w:p w:rsidR="00DD0463" w:rsidRPr="00DD0463" w:rsidRDefault="00DD0463" w:rsidP="00DD0463">
      <w:pPr>
        <w:tabs>
          <w:tab w:val="center" w:pos="6720"/>
        </w:tabs>
        <w:spacing w:after="0" w:line="240" w:lineRule="auto"/>
        <w:jc w:val="both"/>
        <w:rPr>
          <w:rFonts w:asciiTheme="minorBidi" w:hAnsiTheme="minorBidi" w:cstheme="minorBidi"/>
          <w:sz w:val="24"/>
          <w:szCs w:val="24"/>
        </w:rPr>
      </w:pPr>
    </w:p>
    <w:p w:rsidR="00DD0463" w:rsidRPr="00DD0463" w:rsidRDefault="00DD0463" w:rsidP="00DD0463">
      <w:pPr>
        <w:pBdr>
          <w:top w:val="single" w:sz="4" w:space="1" w:color="auto"/>
        </w:pBdr>
        <w:tabs>
          <w:tab w:val="center" w:pos="6720"/>
          <w:tab w:val="center" w:pos="7930"/>
        </w:tabs>
        <w:spacing w:after="0" w:line="240" w:lineRule="auto"/>
        <w:rPr>
          <w:rFonts w:asciiTheme="minorBidi" w:hAnsiTheme="minorBidi" w:cstheme="minorBidi"/>
          <w:b/>
          <w:sz w:val="24"/>
          <w:szCs w:val="24"/>
        </w:rPr>
      </w:pPr>
      <w:r w:rsidRPr="00DD0463">
        <w:rPr>
          <w:rFonts w:asciiTheme="minorBidi" w:hAnsiTheme="minorBidi" w:cstheme="minorBidi"/>
          <w:b/>
          <w:sz w:val="24"/>
          <w:szCs w:val="24"/>
        </w:rPr>
        <w:t>Lahore:</w:t>
      </w:r>
      <w:r w:rsidRPr="00DD0463">
        <w:rPr>
          <w:rFonts w:asciiTheme="minorBidi" w:hAnsiTheme="minorBidi" w:cstheme="minorBidi"/>
          <w:b/>
          <w:sz w:val="24"/>
          <w:szCs w:val="24"/>
        </w:rPr>
        <w:tab/>
        <w:t xml:space="preserve">RAI </w:t>
      </w:r>
      <w:r w:rsidRPr="00DD0463">
        <w:rPr>
          <w:rFonts w:asciiTheme="minorBidi" w:hAnsiTheme="minorBidi" w:cstheme="minorBidi"/>
          <w:b/>
          <w:bCs/>
          <w:sz w:val="24"/>
          <w:szCs w:val="24"/>
        </w:rPr>
        <w:t>MUMTAZ HUSSAIN BABAR</w:t>
      </w:r>
    </w:p>
    <w:p w:rsidR="00DD0463" w:rsidRPr="00DD0463" w:rsidRDefault="00167C05" w:rsidP="00167C05">
      <w:pPr>
        <w:pBdr>
          <w:top w:val="single" w:sz="4" w:space="1" w:color="auto"/>
        </w:pBdr>
        <w:tabs>
          <w:tab w:val="center" w:pos="6570"/>
        </w:tabs>
        <w:spacing w:after="0" w:line="240" w:lineRule="auto"/>
        <w:rPr>
          <w:rFonts w:asciiTheme="minorBidi" w:hAnsiTheme="minorBidi" w:cstheme="minorBidi"/>
          <w:b/>
          <w:sz w:val="24"/>
          <w:szCs w:val="24"/>
        </w:rPr>
      </w:pPr>
      <w:r>
        <w:rPr>
          <w:rFonts w:asciiTheme="minorBidi" w:hAnsiTheme="minorBidi" w:cstheme="minorBidi"/>
          <w:b/>
          <w:sz w:val="24"/>
          <w:szCs w:val="24"/>
        </w:rPr>
        <w:t xml:space="preserve">13 September </w:t>
      </w:r>
      <w:bookmarkStart w:id="0" w:name="_GoBack"/>
      <w:bookmarkEnd w:id="0"/>
      <w:r w:rsidR="00DD0463" w:rsidRPr="00DD0463">
        <w:rPr>
          <w:rFonts w:asciiTheme="minorBidi" w:hAnsiTheme="minorBidi" w:cstheme="minorBidi"/>
          <w:b/>
          <w:sz w:val="24"/>
          <w:szCs w:val="24"/>
        </w:rPr>
        <w:t>2017</w:t>
      </w:r>
      <w:r w:rsidR="00DD0463" w:rsidRPr="00DD0463">
        <w:rPr>
          <w:rFonts w:asciiTheme="minorBidi" w:hAnsiTheme="minorBidi" w:cstheme="minorBidi"/>
          <w:b/>
          <w:sz w:val="24"/>
          <w:szCs w:val="24"/>
        </w:rPr>
        <w:tab/>
        <w:t>Secretary</w:t>
      </w:r>
    </w:p>
    <w:p w:rsidR="00DD0463" w:rsidRPr="00DD0463" w:rsidRDefault="00DD0463" w:rsidP="00DD0463">
      <w:pPr>
        <w:spacing w:after="0" w:line="240" w:lineRule="auto"/>
        <w:ind w:right="-45"/>
        <w:jc w:val="both"/>
        <w:rPr>
          <w:rFonts w:asciiTheme="minorBidi" w:hAnsiTheme="minorBidi" w:cstheme="minorBidi"/>
          <w:color w:val="auto"/>
          <w:sz w:val="24"/>
          <w:szCs w:val="24"/>
        </w:rPr>
      </w:pPr>
    </w:p>
    <w:sectPr w:rsidR="00DD0463" w:rsidRPr="00DD0463" w:rsidSect="00252FD6">
      <w:headerReference w:type="default" r:id="rId8"/>
      <w:footerReference w:type="default" r:id="rId9"/>
      <w:pgSz w:w="11907" w:h="16839" w:code="9"/>
      <w:pgMar w:top="720" w:right="1440" w:bottom="72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6F7" w:rsidRDefault="006F66F7" w:rsidP="00B23F58">
      <w:pPr>
        <w:spacing w:after="0" w:line="240" w:lineRule="auto"/>
        <w:rPr>
          <w:rFonts w:cs="Times New Roman"/>
        </w:rPr>
      </w:pPr>
      <w:r>
        <w:rPr>
          <w:rFonts w:cs="Times New Roman"/>
        </w:rPr>
        <w:separator/>
      </w:r>
    </w:p>
  </w:endnote>
  <w:endnote w:type="continuationSeparator" w:id="0">
    <w:p w:rsidR="006F66F7" w:rsidRDefault="006F66F7" w:rsidP="00B23F58">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 Pro W3">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Lucida Grande">
    <w:altName w:val="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E37" w:rsidRDefault="00B46E37">
    <w:pPr>
      <w:pStyle w:val="FreeFormA"/>
      <w:jc w:val="center"/>
      <w:rPr>
        <w:rFonts w:ascii="Times New Roman" w:hAnsi="Times New Roman" w:cs="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6F7" w:rsidRDefault="006F66F7" w:rsidP="00B23F58">
      <w:pPr>
        <w:spacing w:after="0" w:line="240" w:lineRule="auto"/>
        <w:rPr>
          <w:rFonts w:cs="Times New Roman"/>
        </w:rPr>
      </w:pPr>
      <w:r>
        <w:rPr>
          <w:rFonts w:cs="Times New Roman"/>
        </w:rPr>
        <w:separator/>
      </w:r>
    </w:p>
  </w:footnote>
  <w:footnote w:type="continuationSeparator" w:id="0">
    <w:p w:rsidR="006F66F7" w:rsidRDefault="006F66F7" w:rsidP="00B23F58">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430281"/>
      <w:docPartObj>
        <w:docPartGallery w:val="Page Numbers (Top of Page)"/>
        <w:docPartUnique/>
      </w:docPartObj>
    </w:sdtPr>
    <w:sdtEndPr>
      <w:rPr>
        <w:noProof/>
      </w:rPr>
    </w:sdtEndPr>
    <w:sdtContent>
      <w:p w:rsidR="00252FD6" w:rsidRDefault="00252FD6">
        <w:pPr>
          <w:pStyle w:val="Header"/>
          <w:jc w:val="center"/>
        </w:pPr>
        <w:r>
          <w:fldChar w:fldCharType="begin"/>
        </w:r>
        <w:r>
          <w:instrText xml:space="preserve"> PAGE   \* MERGEFORMAT </w:instrText>
        </w:r>
        <w:r>
          <w:fldChar w:fldCharType="separate"/>
        </w:r>
        <w:r w:rsidR="00167C05">
          <w:rPr>
            <w:noProof/>
          </w:rPr>
          <w:t>2</w:t>
        </w:r>
        <w:r>
          <w:rPr>
            <w:noProof/>
          </w:rPr>
          <w:fldChar w:fldCharType="end"/>
        </w:r>
      </w:p>
    </w:sdtContent>
  </w:sdt>
  <w:p w:rsidR="00252FD6" w:rsidRDefault="00252F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271BB"/>
    <w:multiLevelType w:val="hybridMultilevel"/>
    <w:tmpl w:val="BD12130E"/>
    <w:lvl w:ilvl="0" w:tplc="95243170">
      <w:start w:val="1"/>
      <w:numFmt w:val="lowerLetter"/>
      <w:lvlText w:val="(%1)"/>
      <w:lvlJc w:val="left"/>
      <w:pPr>
        <w:ind w:left="720" w:hanging="360"/>
      </w:pPr>
      <w:rPr>
        <w:rFonts w:hint="default"/>
      </w:rPr>
    </w:lvl>
    <w:lvl w:ilvl="1" w:tplc="F734161A">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C1113E7"/>
    <w:multiLevelType w:val="hybridMultilevel"/>
    <w:tmpl w:val="8294F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31F1C"/>
    <w:multiLevelType w:val="hybridMultilevel"/>
    <w:tmpl w:val="76FE6AD6"/>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
    <w:nsid w:val="125D1C22"/>
    <w:multiLevelType w:val="hybridMultilevel"/>
    <w:tmpl w:val="1E6ECFC8"/>
    <w:lvl w:ilvl="0" w:tplc="426C865C">
      <w:start w:val="1"/>
      <w:numFmt w:val="lowerLetter"/>
      <w:lvlText w:val="(%1)"/>
      <w:lvlJc w:val="left"/>
      <w:pPr>
        <w:ind w:left="750" w:hanging="39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24910BE"/>
    <w:multiLevelType w:val="hybridMultilevel"/>
    <w:tmpl w:val="0024E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4022072"/>
    <w:multiLevelType w:val="multilevel"/>
    <w:tmpl w:val="536E0DCA"/>
    <w:lvl w:ilvl="0">
      <w:start w:val="1"/>
      <w:numFmt w:val="lowerLetter"/>
      <w:lvlText w:val="(%1)"/>
      <w:lvlJc w:val="left"/>
      <w:pPr>
        <w:ind w:left="2250" w:hanging="189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46333B1"/>
    <w:multiLevelType w:val="hybridMultilevel"/>
    <w:tmpl w:val="46F237DC"/>
    <w:lvl w:ilvl="0" w:tplc="C2C0CF40">
      <w:start w:val="1"/>
      <w:numFmt w:val="decimal"/>
      <w:lvlText w:val="(%1)"/>
      <w:lvlJc w:val="left"/>
      <w:pPr>
        <w:ind w:left="789" w:hanging="360"/>
      </w:pPr>
      <w:rPr>
        <w:rFonts w:hint="default"/>
      </w:rPr>
    </w:lvl>
    <w:lvl w:ilvl="1" w:tplc="08090019">
      <w:start w:val="1"/>
      <w:numFmt w:val="lowerLetter"/>
      <w:lvlText w:val="%2."/>
      <w:lvlJc w:val="left"/>
      <w:pPr>
        <w:ind w:left="1509" w:hanging="360"/>
      </w:pPr>
    </w:lvl>
    <w:lvl w:ilvl="2" w:tplc="0809001B">
      <w:start w:val="1"/>
      <w:numFmt w:val="lowerRoman"/>
      <w:lvlText w:val="%3."/>
      <w:lvlJc w:val="right"/>
      <w:pPr>
        <w:ind w:left="2229" w:hanging="180"/>
      </w:pPr>
    </w:lvl>
    <w:lvl w:ilvl="3" w:tplc="0809000F">
      <w:start w:val="1"/>
      <w:numFmt w:val="decimal"/>
      <w:lvlText w:val="%4."/>
      <w:lvlJc w:val="left"/>
      <w:pPr>
        <w:ind w:left="2949" w:hanging="360"/>
      </w:pPr>
    </w:lvl>
    <w:lvl w:ilvl="4" w:tplc="08090019">
      <w:start w:val="1"/>
      <w:numFmt w:val="lowerLetter"/>
      <w:lvlText w:val="%5."/>
      <w:lvlJc w:val="left"/>
      <w:pPr>
        <w:ind w:left="3669" w:hanging="360"/>
      </w:pPr>
    </w:lvl>
    <w:lvl w:ilvl="5" w:tplc="0809001B">
      <w:start w:val="1"/>
      <w:numFmt w:val="lowerRoman"/>
      <w:lvlText w:val="%6."/>
      <w:lvlJc w:val="right"/>
      <w:pPr>
        <w:ind w:left="4389" w:hanging="180"/>
      </w:pPr>
    </w:lvl>
    <w:lvl w:ilvl="6" w:tplc="0809000F">
      <w:start w:val="1"/>
      <w:numFmt w:val="decimal"/>
      <w:lvlText w:val="%7."/>
      <w:lvlJc w:val="left"/>
      <w:pPr>
        <w:ind w:left="5109" w:hanging="360"/>
      </w:pPr>
    </w:lvl>
    <w:lvl w:ilvl="7" w:tplc="08090019">
      <w:start w:val="1"/>
      <w:numFmt w:val="lowerLetter"/>
      <w:lvlText w:val="%8."/>
      <w:lvlJc w:val="left"/>
      <w:pPr>
        <w:ind w:left="5829" w:hanging="360"/>
      </w:pPr>
    </w:lvl>
    <w:lvl w:ilvl="8" w:tplc="0809001B">
      <w:start w:val="1"/>
      <w:numFmt w:val="lowerRoman"/>
      <w:lvlText w:val="%9."/>
      <w:lvlJc w:val="right"/>
      <w:pPr>
        <w:ind w:left="6549" w:hanging="180"/>
      </w:pPr>
    </w:lvl>
  </w:abstractNum>
  <w:abstractNum w:abstractNumId="7">
    <w:nsid w:val="24C43572"/>
    <w:multiLevelType w:val="hybridMultilevel"/>
    <w:tmpl w:val="57BC5D18"/>
    <w:lvl w:ilvl="0" w:tplc="33F6ACC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nsid w:val="260C4945"/>
    <w:multiLevelType w:val="hybridMultilevel"/>
    <w:tmpl w:val="6422D45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3F5535"/>
    <w:multiLevelType w:val="hybridMultilevel"/>
    <w:tmpl w:val="382EBEB4"/>
    <w:lvl w:ilvl="0" w:tplc="2A626360">
      <w:start w:val="1"/>
      <w:numFmt w:val="lowerRoman"/>
      <w:lvlText w:val="(%1)"/>
      <w:lvlJc w:val="left"/>
      <w:pPr>
        <w:ind w:left="2160" w:hanging="720"/>
      </w:pPr>
      <w:rPr>
        <w:rFonts w:hint="default"/>
      </w:rPr>
    </w:lvl>
    <w:lvl w:ilvl="1" w:tplc="8ABA97B6">
      <w:start w:val="1"/>
      <w:numFmt w:val="lowerLetter"/>
      <w:lvlText w:val="(%2)"/>
      <w:lvlJc w:val="left"/>
      <w:pPr>
        <w:ind w:left="2565" w:hanging="405"/>
      </w:pPr>
      <w:rPr>
        <w:rFonts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nsid w:val="2BDD01B1"/>
    <w:multiLevelType w:val="hybridMultilevel"/>
    <w:tmpl w:val="252EDF6A"/>
    <w:lvl w:ilvl="0" w:tplc="49A2462C">
      <w:start w:val="1"/>
      <w:numFmt w:val="lowerLetter"/>
      <w:lvlText w:val="(%1)"/>
      <w:lvlJc w:val="left"/>
      <w:pPr>
        <w:ind w:left="1320" w:hanging="360"/>
      </w:pPr>
      <w:rPr>
        <w:rFonts w:hint="default"/>
      </w:rPr>
    </w:lvl>
    <w:lvl w:ilvl="1" w:tplc="04090003">
      <w:start w:val="1"/>
      <w:numFmt w:val="bullet"/>
      <w:lvlText w:val="o"/>
      <w:lvlJc w:val="left"/>
      <w:pPr>
        <w:ind w:left="2040" w:hanging="360"/>
      </w:pPr>
      <w:rPr>
        <w:rFonts w:ascii="Courier New" w:hAnsi="Courier New" w:cs="Courier New" w:hint="default"/>
      </w:rPr>
    </w:lvl>
    <w:lvl w:ilvl="2" w:tplc="04090005">
      <w:start w:val="1"/>
      <w:numFmt w:val="bullet"/>
      <w:lvlText w:val=""/>
      <w:lvlJc w:val="left"/>
      <w:pPr>
        <w:ind w:left="2760" w:hanging="360"/>
      </w:pPr>
      <w:rPr>
        <w:rFonts w:ascii="Wingdings" w:hAnsi="Wingdings" w:cs="Wingdings" w:hint="default"/>
      </w:rPr>
    </w:lvl>
    <w:lvl w:ilvl="3" w:tplc="04090001">
      <w:start w:val="1"/>
      <w:numFmt w:val="bullet"/>
      <w:lvlText w:val=""/>
      <w:lvlJc w:val="left"/>
      <w:pPr>
        <w:ind w:left="3480" w:hanging="360"/>
      </w:pPr>
      <w:rPr>
        <w:rFonts w:ascii="Symbol" w:hAnsi="Symbol" w:cs="Symbol" w:hint="default"/>
      </w:rPr>
    </w:lvl>
    <w:lvl w:ilvl="4" w:tplc="04090003">
      <w:start w:val="1"/>
      <w:numFmt w:val="bullet"/>
      <w:lvlText w:val="o"/>
      <w:lvlJc w:val="left"/>
      <w:pPr>
        <w:ind w:left="4200" w:hanging="360"/>
      </w:pPr>
      <w:rPr>
        <w:rFonts w:ascii="Courier New" w:hAnsi="Courier New" w:cs="Courier New" w:hint="default"/>
      </w:rPr>
    </w:lvl>
    <w:lvl w:ilvl="5" w:tplc="04090005">
      <w:start w:val="1"/>
      <w:numFmt w:val="bullet"/>
      <w:lvlText w:val=""/>
      <w:lvlJc w:val="left"/>
      <w:pPr>
        <w:ind w:left="4920" w:hanging="360"/>
      </w:pPr>
      <w:rPr>
        <w:rFonts w:ascii="Wingdings" w:hAnsi="Wingdings" w:cs="Wingdings" w:hint="default"/>
      </w:rPr>
    </w:lvl>
    <w:lvl w:ilvl="6" w:tplc="04090001">
      <w:start w:val="1"/>
      <w:numFmt w:val="bullet"/>
      <w:lvlText w:val=""/>
      <w:lvlJc w:val="left"/>
      <w:pPr>
        <w:ind w:left="5640" w:hanging="360"/>
      </w:pPr>
      <w:rPr>
        <w:rFonts w:ascii="Symbol" w:hAnsi="Symbol" w:cs="Symbol" w:hint="default"/>
      </w:rPr>
    </w:lvl>
    <w:lvl w:ilvl="7" w:tplc="04090003">
      <w:start w:val="1"/>
      <w:numFmt w:val="bullet"/>
      <w:lvlText w:val="o"/>
      <w:lvlJc w:val="left"/>
      <w:pPr>
        <w:ind w:left="6360" w:hanging="360"/>
      </w:pPr>
      <w:rPr>
        <w:rFonts w:ascii="Courier New" w:hAnsi="Courier New" w:cs="Courier New" w:hint="default"/>
      </w:rPr>
    </w:lvl>
    <w:lvl w:ilvl="8" w:tplc="04090005">
      <w:start w:val="1"/>
      <w:numFmt w:val="bullet"/>
      <w:lvlText w:val=""/>
      <w:lvlJc w:val="left"/>
      <w:pPr>
        <w:ind w:left="7080" w:hanging="360"/>
      </w:pPr>
      <w:rPr>
        <w:rFonts w:ascii="Wingdings" w:hAnsi="Wingdings" w:cs="Wingdings" w:hint="default"/>
      </w:rPr>
    </w:lvl>
  </w:abstractNum>
  <w:abstractNum w:abstractNumId="11">
    <w:nsid w:val="2FE8216F"/>
    <w:multiLevelType w:val="hybridMultilevel"/>
    <w:tmpl w:val="C88A0CD6"/>
    <w:lvl w:ilvl="0" w:tplc="04090017">
      <w:start w:val="1"/>
      <w:numFmt w:val="lowerLetter"/>
      <w:lvlText w:val="%1)"/>
      <w:lvlJc w:val="left"/>
      <w:pPr>
        <w:ind w:left="1320" w:hanging="360"/>
      </w:pPr>
      <w:rPr>
        <w:rFonts w:hint="default"/>
      </w:rPr>
    </w:lvl>
    <w:lvl w:ilvl="1" w:tplc="04090003">
      <w:start w:val="1"/>
      <w:numFmt w:val="bullet"/>
      <w:lvlText w:val="o"/>
      <w:lvlJc w:val="left"/>
      <w:pPr>
        <w:ind w:left="2040" w:hanging="360"/>
      </w:pPr>
      <w:rPr>
        <w:rFonts w:ascii="Courier New" w:hAnsi="Courier New" w:cs="Courier New" w:hint="default"/>
      </w:rPr>
    </w:lvl>
    <w:lvl w:ilvl="2" w:tplc="04090005">
      <w:start w:val="1"/>
      <w:numFmt w:val="bullet"/>
      <w:lvlText w:val=""/>
      <w:lvlJc w:val="left"/>
      <w:pPr>
        <w:ind w:left="2760" w:hanging="360"/>
      </w:pPr>
      <w:rPr>
        <w:rFonts w:ascii="Wingdings" w:hAnsi="Wingdings" w:cs="Wingdings" w:hint="default"/>
      </w:rPr>
    </w:lvl>
    <w:lvl w:ilvl="3" w:tplc="04090001">
      <w:start w:val="1"/>
      <w:numFmt w:val="bullet"/>
      <w:lvlText w:val=""/>
      <w:lvlJc w:val="left"/>
      <w:pPr>
        <w:ind w:left="3480" w:hanging="360"/>
      </w:pPr>
      <w:rPr>
        <w:rFonts w:ascii="Symbol" w:hAnsi="Symbol" w:cs="Symbol" w:hint="default"/>
      </w:rPr>
    </w:lvl>
    <w:lvl w:ilvl="4" w:tplc="04090003">
      <w:start w:val="1"/>
      <w:numFmt w:val="bullet"/>
      <w:lvlText w:val="o"/>
      <w:lvlJc w:val="left"/>
      <w:pPr>
        <w:ind w:left="4200" w:hanging="360"/>
      </w:pPr>
      <w:rPr>
        <w:rFonts w:ascii="Courier New" w:hAnsi="Courier New" w:cs="Courier New" w:hint="default"/>
      </w:rPr>
    </w:lvl>
    <w:lvl w:ilvl="5" w:tplc="04090005">
      <w:start w:val="1"/>
      <w:numFmt w:val="bullet"/>
      <w:lvlText w:val=""/>
      <w:lvlJc w:val="left"/>
      <w:pPr>
        <w:ind w:left="4920" w:hanging="360"/>
      </w:pPr>
      <w:rPr>
        <w:rFonts w:ascii="Wingdings" w:hAnsi="Wingdings" w:cs="Wingdings" w:hint="default"/>
      </w:rPr>
    </w:lvl>
    <w:lvl w:ilvl="6" w:tplc="04090001">
      <w:start w:val="1"/>
      <w:numFmt w:val="bullet"/>
      <w:lvlText w:val=""/>
      <w:lvlJc w:val="left"/>
      <w:pPr>
        <w:ind w:left="5640" w:hanging="360"/>
      </w:pPr>
      <w:rPr>
        <w:rFonts w:ascii="Symbol" w:hAnsi="Symbol" w:cs="Symbol" w:hint="default"/>
      </w:rPr>
    </w:lvl>
    <w:lvl w:ilvl="7" w:tplc="04090003">
      <w:start w:val="1"/>
      <w:numFmt w:val="bullet"/>
      <w:lvlText w:val="o"/>
      <w:lvlJc w:val="left"/>
      <w:pPr>
        <w:ind w:left="6360" w:hanging="360"/>
      </w:pPr>
      <w:rPr>
        <w:rFonts w:ascii="Courier New" w:hAnsi="Courier New" w:cs="Courier New" w:hint="default"/>
      </w:rPr>
    </w:lvl>
    <w:lvl w:ilvl="8" w:tplc="04090005">
      <w:start w:val="1"/>
      <w:numFmt w:val="bullet"/>
      <w:lvlText w:val=""/>
      <w:lvlJc w:val="left"/>
      <w:pPr>
        <w:ind w:left="7080" w:hanging="360"/>
      </w:pPr>
      <w:rPr>
        <w:rFonts w:ascii="Wingdings" w:hAnsi="Wingdings" w:cs="Wingdings" w:hint="default"/>
      </w:rPr>
    </w:lvl>
  </w:abstractNum>
  <w:abstractNum w:abstractNumId="12">
    <w:nsid w:val="3AA630F0"/>
    <w:multiLevelType w:val="hybridMultilevel"/>
    <w:tmpl w:val="80E69D88"/>
    <w:lvl w:ilvl="0" w:tplc="A7CEFE54">
      <w:start w:val="2"/>
      <w:numFmt w:val="decimal"/>
      <w:lvlText w:val="(%1)"/>
      <w:lvlJc w:val="left"/>
      <w:pPr>
        <w:ind w:left="750" w:hanging="360"/>
      </w:pPr>
      <w:rPr>
        <w:rFonts w:hint="default"/>
      </w:rPr>
    </w:lvl>
    <w:lvl w:ilvl="1" w:tplc="04090019">
      <w:start w:val="1"/>
      <w:numFmt w:val="lowerLetter"/>
      <w:lvlText w:val="%2."/>
      <w:lvlJc w:val="left"/>
      <w:pPr>
        <w:ind w:left="1470" w:hanging="360"/>
      </w:p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start w:val="1"/>
      <w:numFmt w:val="lowerLetter"/>
      <w:lvlText w:val="%5."/>
      <w:lvlJc w:val="left"/>
      <w:pPr>
        <w:ind w:left="3630" w:hanging="360"/>
      </w:pPr>
    </w:lvl>
    <w:lvl w:ilvl="5" w:tplc="0409001B">
      <w:start w:val="1"/>
      <w:numFmt w:val="lowerRoman"/>
      <w:lvlText w:val="%6."/>
      <w:lvlJc w:val="right"/>
      <w:pPr>
        <w:ind w:left="4350" w:hanging="180"/>
      </w:pPr>
    </w:lvl>
    <w:lvl w:ilvl="6" w:tplc="0409000F">
      <w:start w:val="1"/>
      <w:numFmt w:val="decimal"/>
      <w:lvlText w:val="%7."/>
      <w:lvlJc w:val="left"/>
      <w:pPr>
        <w:ind w:left="5070" w:hanging="360"/>
      </w:pPr>
    </w:lvl>
    <w:lvl w:ilvl="7" w:tplc="04090019">
      <w:start w:val="1"/>
      <w:numFmt w:val="lowerLetter"/>
      <w:lvlText w:val="%8."/>
      <w:lvlJc w:val="left"/>
      <w:pPr>
        <w:ind w:left="5790" w:hanging="360"/>
      </w:pPr>
    </w:lvl>
    <w:lvl w:ilvl="8" w:tplc="0409001B">
      <w:start w:val="1"/>
      <w:numFmt w:val="lowerRoman"/>
      <w:lvlText w:val="%9."/>
      <w:lvlJc w:val="right"/>
      <w:pPr>
        <w:ind w:left="6510" w:hanging="180"/>
      </w:pPr>
    </w:lvl>
  </w:abstractNum>
  <w:abstractNum w:abstractNumId="13">
    <w:nsid w:val="3AF519D7"/>
    <w:multiLevelType w:val="hybridMultilevel"/>
    <w:tmpl w:val="F4C84AA8"/>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4">
    <w:nsid w:val="3B8D5481"/>
    <w:multiLevelType w:val="hybridMultilevel"/>
    <w:tmpl w:val="A29A6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7275AF"/>
    <w:multiLevelType w:val="hybridMultilevel"/>
    <w:tmpl w:val="42AE8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1C31DE"/>
    <w:multiLevelType w:val="hybridMultilevel"/>
    <w:tmpl w:val="7C5A0CA0"/>
    <w:lvl w:ilvl="0" w:tplc="04090017">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7">
    <w:nsid w:val="42EE5DF0"/>
    <w:multiLevelType w:val="hybridMultilevel"/>
    <w:tmpl w:val="826E1C76"/>
    <w:lvl w:ilvl="0" w:tplc="585C4C9C">
      <w:start w:val="2"/>
      <w:numFmt w:val="decimal"/>
      <w:lvlText w:val="(%1)"/>
      <w:lvlJc w:val="left"/>
      <w:pPr>
        <w:ind w:left="1460" w:hanging="360"/>
      </w:pPr>
      <w:rPr>
        <w:rFonts w:hint="default"/>
      </w:rPr>
    </w:lvl>
    <w:lvl w:ilvl="1" w:tplc="04090019">
      <w:start w:val="1"/>
      <w:numFmt w:val="lowerLetter"/>
      <w:lvlText w:val="%2."/>
      <w:lvlJc w:val="left"/>
      <w:pPr>
        <w:ind w:left="2180" w:hanging="360"/>
      </w:pPr>
    </w:lvl>
    <w:lvl w:ilvl="2" w:tplc="0409001B">
      <w:start w:val="1"/>
      <w:numFmt w:val="lowerRoman"/>
      <w:lvlText w:val="%3."/>
      <w:lvlJc w:val="right"/>
      <w:pPr>
        <w:ind w:left="2900" w:hanging="180"/>
      </w:pPr>
    </w:lvl>
    <w:lvl w:ilvl="3" w:tplc="0409000F">
      <w:start w:val="1"/>
      <w:numFmt w:val="decimal"/>
      <w:lvlText w:val="%4."/>
      <w:lvlJc w:val="left"/>
      <w:pPr>
        <w:ind w:left="3620" w:hanging="360"/>
      </w:pPr>
    </w:lvl>
    <w:lvl w:ilvl="4" w:tplc="04090019">
      <w:start w:val="1"/>
      <w:numFmt w:val="lowerLetter"/>
      <w:lvlText w:val="%5."/>
      <w:lvlJc w:val="left"/>
      <w:pPr>
        <w:ind w:left="4340" w:hanging="360"/>
      </w:pPr>
    </w:lvl>
    <w:lvl w:ilvl="5" w:tplc="0409001B">
      <w:start w:val="1"/>
      <w:numFmt w:val="lowerRoman"/>
      <w:lvlText w:val="%6."/>
      <w:lvlJc w:val="right"/>
      <w:pPr>
        <w:ind w:left="5060" w:hanging="180"/>
      </w:pPr>
    </w:lvl>
    <w:lvl w:ilvl="6" w:tplc="0409000F">
      <w:start w:val="1"/>
      <w:numFmt w:val="decimal"/>
      <w:lvlText w:val="%7."/>
      <w:lvlJc w:val="left"/>
      <w:pPr>
        <w:ind w:left="5780" w:hanging="360"/>
      </w:pPr>
    </w:lvl>
    <w:lvl w:ilvl="7" w:tplc="04090019">
      <w:start w:val="1"/>
      <w:numFmt w:val="lowerLetter"/>
      <w:lvlText w:val="%8."/>
      <w:lvlJc w:val="left"/>
      <w:pPr>
        <w:ind w:left="6500" w:hanging="360"/>
      </w:pPr>
    </w:lvl>
    <w:lvl w:ilvl="8" w:tplc="0409001B">
      <w:start w:val="1"/>
      <w:numFmt w:val="lowerRoman"/>
      <w:lvlText w:val="%9."/>
      <w:lvlJc w:val="right"/>
      <w:pPr>
        <w:ind w:left="7220" w:hanging="180"/>
      </w:pPr>
    </w:lvl>
  </w:abstractNum>
  <w:abstractNum w:abstractNumId="18">
    <w:nsid w:val="436F293B"/>
    <w:multiLevelType w:val="hybridMultilevel"/>
    <w:tmpl w:val="6518D04E"/>
    <w:lvl w:ilvl="0" w:tplc="49A2462C">
      <w:start w:val="1"/>
      <w:numFmt w:val="lowerLetter"/>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45A16E4F"/>
    <w:multiLevelType w:val="hybridMultilevel"/>
    <w:tmpl w:val="DD3243AA"/>
    <w:lvl w:ilvl="0" w:tplc="6F048DD6">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nsid w:val="47874D3C"/>
    <w:multiLevelType w:val="hybridMultilevel"/>
    <w:tmpl w:val="B51C9490"/>
    <w:lvl w:ilvl="0" w:tplc="E23A704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24457C"/>
    <w:multiLevelType w:val="hybridMultilevel"/>
    <w:tmpl w:val="AE90577A"/>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2">
    <w:nsid w:val="48286F5B"/>
    <w:multiLevelType w:val="hybridMultilevel"/>
    <w:tmpl w:val="95FECABE"/>
    <w:lvl w:ilvl="0" w:tplc="95243170">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3">
    <w:nsid w:val="4ED91D57"/>
    <w:multiLevelType w:val="hybridMultilevel"/>
    <w:tmpl w:val="8ED2A8E6"/>
    <w:lvl w:ilvl="0" w:tplc="2042F64C">
      <w:start w:val="1"/>
      <w:numFmt w:val="lowerRoman"/>
      <w:lvlText w:val="(%1)"/>
      <w:lvlJc w:val="left"/>
      <w:pPr>
        <w:ind w:left="720" w:hanging="720"/>
      </w:pPr>
      <w:rPr>
        <w:rFonts w:ascii="Verdana" w:eastAsia="?????? Pro W3" w:hAnsi="Verdana" w:cs="Verdana"/>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24">
    <w:nsid w:val="4F5530E3"/>
    <w:multiLevelType w:val="hybridMultilevel"/>
    <w:tmpl w:val="729C5604"/>
    <w:lvl w:ilvl="0" w:tplc="9524317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16551D2"/>
    <w:multiLevelType w:val="hybridMultilevel"/>
    <w:tmpl w:val="694037A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8C13281"/>
    <w:multiLevelType w:val="hybridMultilevel"/>
    <w:tmpl w:val="65EED318"/>
    <w:lvl w:ilvl="0" w:tplc="04090019">
      <w:start w:val="1"/>
      <w:numFmt w:val="lowerLetter"/>
      <w:lvlText w:val="%1."/>
      <w:lvlJc w:val="left"/>
      <w:pPr>
        <w:ind w:left="180" w:hanging="360"/>
      </w:p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start w:val="1"/>
      <w:numFmt w:val="decimal"/>
      <w:lvlText w:val="%4."/>
      <w:lvlJc w:val="left"/>
      <w:pPr>
        <w:ind w:left="2340" w:hanging="360"/>
      </w:pPr>
    </w:lvl>
    <w:lvl w:ilvl="4" w:tplc="04090019">
      <w:start w:val="1"/>
      <w:numFmt w:val="lowerLetter"/>
      <w:lvlText w:val="%5."/>
      <w:lvlJc w:val="left"/>
      <w:pPr>
        <w:ind w:left="3060" w:hanging="360"/>
      </w:pPr>
    </w:lvl>
    <w:lvl w:ilvl="5" w:tplc="0409001B">
      <w:start w:val="1"/>
      <w:numFmt w:val="lowerRoman"/>
      <w:lvlText w:val="%6."/>
      <w:lvlJc w:val="right"/>
      <w:pPr>
        <w:ind w:left="3780" w:hanging="180"/>
      </w:pPr>
    </w:lvl>
    <w:lvl w:ilvl="6" w:tplc="0409000F">
      <w:start w:val="1"/>
      <w:numFmt w:val="decimal"/>
      <w:lvlText w:val="%7."/>
      <w:lvlJc w:val="left"/>
      <w:pPr>
        <w:ind w:left="4500" w:hanging="360"/>
      </w:pPr>
    </w:lvl>
    <w:lvl w:ilvl="7" w:tplc="04090019">
      <w:start w:val="1"/>
      <w:numFmt w:val="lowerLetter"/>
      <w:lvlText w:val="%8."/>
      <w:lvlJc w:val="left"/>
      <w:pPr>
        <w:ind w:left="5220" w:hanging="360"/>
      </w:pPr>
    </w:lvl>
    <w:lvl w:ilvl="8" w:tplc="0409001B">
      <w:start w:val="1"/>
      <w:numFmt w:val="lowerRoman"/>
      <w:lvlText w:val="%9."/>
      <w:lvlJc w:val="right"/>
      <w:pPr>
        <w:ind w:left="5940" w:hanging="180"/>
      </w:pPr>
    </w:lvl>
  </w:abstractNum>
  <w:abstractNum w:abstractNumId="27">
    <w:nsid w:val="5B6334E4"/>
    <w:multiLevelType w:val="hybridMultilevel"/>
    <w:tmpl w:val="DF927FB2"/>
    <w:lvl w:ilvl="0" w:tplc="12FCD58E">
      <w:start w:val="1"/>
      <w:numFmt w:val="lowerRoman"/>
      <w:lvlText w:val="(%1)"/>
      <w:lvlJc w:val="left"/>
      <w:pPr>
        <w:ind w:left="1440" w:hanging="720"/>
      </w:pPr>
      <w:rPr>
        <w:rFonts w:hint="default"/>
      </w:rPr>
    </w:lvl>
    <w:lvl w:ilvl="1" w:tplc="30440C0A">
      <w:start w:val="1"/>
      <w:numFmt w:val="lowerLetter"/>
      <w:lvlText w:val="(%2)"/>
      <w:lvlJc w:val="left"/>
      <w:pPr>
        <w:ind w:left="1845" w:hanging="405"/>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5E3A0F6E"/>
    <w:multiLevelType w:val="hybridMultilevel"/>
    <w:tmpl w:val="39CCA426"/>
    <w:lvl w:ilvl="0" w:tplc="F734161A">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9">
    <w:nsid w:val="5E3C7B1F"/>
    <w:multiLevelType w:val="hybridMultilevel"/>
    <w:tmpl w:val="719CC630"/>
    <w:lvl w:ilvl="0" w:tplc="95243170">
      <w:start w:val="1"/>
      <w:numFmt w:val="lowerLetter"/>
      <w:lvlText w:val="(%1)"/>
      <w:lvlJc w:val="left"/>
      <w:pPr>
        <w:ind w:left="1440" w:hanging="720"/>
      </w:pPr>
      <w:rPr>
        <w:rFonts w:hint="default"/>
      </w:rPr>
    </w:lvl>
    <w:lvl w:ilvl="1" w:tplc="30440C0A">
      <w:start w:val="1"/>
      <w:numFmt w:val="lowerLetter"/>
      <w:lvlText w:val="(%2)"/>
      <w:lvlJc w:val="left"/>
      <w:pPr>
        <w:ind w:left="1845" w:hanging="405"/>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nsid w:val="61FE2286"/>
    <w:multiLevelType w:val="hybridMultilevel"/>
    <w:tmpl w:val="33A4701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7B37CA7"/>
    <w:multiLevelType w:val="hybridMultilevel"/>
    <w:tmpl w:val="B544674E"/>
    <w:lvl w:ilvl="0" w:tplc="95243170">
      <w:start w:val="1"/>
      <w:numFmt w:val="lowerLetter"/>
      <w:lvlText w:val="(%1)"/>
      <w:lvlJc w:val="left"/>
      <w:pPr>
        <w:ind w:left="720" w:hanging="360"/>
      </w:pPr>
      <w:rPr>
        <w:rFonts w:hint="default"/>
      </w:rPr>
    </w:lvl>
    <w:lvl w:ilvl="1" w:tplc="F734161A">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8A729E5"/>
    <w:multiLevelType w:val="hybridMultilevel"/>
    <w:tmpl w:val="536E0DCA"/>
    <w:lvl w:ilvl="0" w:tplc="E592C92C">
      <w:start w:val="1"/>
      <w:numFmt w:val="lowerLetter"/>
      <w:lvlText w:val="(%1)"/>
      <w:lvlJc w:val="left"/>
      <w:pPr>
        <w:ind w:left="2250" w:hanging="18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5A45AC"/>
    <w:multiLevelType w:val="hybridMultilevel"/>
    <w:tmpl w:val="51860C9C"/>
    <w:lvl w:ilvl="0" w:tplc="49A2462C">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4">
    <w:nsid w:val="6B2A66D3"/>
    <w:multiLevelType w:val="hybridMultilevel"/>
    <w:tmpl w:val="F04414F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nsid w:val="6B920199"/>
    <w:multiLevelType w:val="hybridMultilevel"/>
    <w:tmpl w:val="E4E485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6C3A4CA9"/>
    <w:multiLevelType w:val="hybridMultilevel"/>
    <w:tmpl w:val="2F54F21E"/>
    <w:lvl w:ilvl="0" w:tplc="2E76C8D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7">
    <w:nsid w:val="6FDC2470"/>
    <w:multiLevelType w:val="hybridMultilevel"/>
    <w:tmpl w:val="B904631A"/>
    <w:lvl w:ilvl="0" w:tplc="95243170">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B825B1"/>
    <w:multiLevelType w:val="hybridMultilevel"/>
    <w:tmpl w:val="30661E2E"/>
    <w:lvl w:ilvl="0" w:tplc="9FD06AFE">
      <w:start w:val="1"/>
      <w:numFmt w:val="lowerLetter"/>
      <w:lvlText w:val="(%1)"/>
      <w:lvlJc w:val="left"/>
      <w:pPr>
        <w:ind w:left="1185" w:hanging="405"/>
      </w:pPr>
      <w:rPr>
        <w:rFonts w:hint="default"/>
      </w:r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39">
    <w:nsid w:val="74EB2A3B"/>
    <w:multiLevelType w:val="hybridMultilevel"/>
    <w:tmpl w:val="BBA2A5AA"/>
    <w:lvl w:ilvl="0" w:tplc="04090017">
      <w:start w:val="1"/>
      <w:numFmt w:val="lowerLetter"/>
      <w:lvlText w:val="%1)"/>
      <w:lvlJc w:val="left"/>
      <w:pPr>
        <w:ind w:left="720" w:hanging="360"/>
      </w:pPr>
    </w:lvl>
    <w:lvl w:ilvl="1" w:tplc="49A2462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74EC6515"/>
    <w:multiLevelType w:val="hybridMultilevel"/>
    <w:tmpl w:val="7616C1FE"/>
    <w:lvl w:ilvl="0" w:tplc="0F14B4C4">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41">
    <w:nsid w:val="79C85343"/>
    <w:multiLevelType w:val="hybridMultilevel"/>
    <w:tmpl w:val="CD78EA76"/>
    <w:lvl w:ilvl="0" w:tplc="04090017">
      <w:start w:val="1"/>
      <w:numFmt w:val="lowerLetter"/>
      <w:lvlText w:val="%1)"/>
      <w:lvlJc w:val="left"/>
      <w:pPr>
        <w:ind w:left="1460" w:hanging="360"/>
      </w:pPr>
      <w:rPr>
        <w:rFonts w:hint="default"/>
      </w:rPr>
    </w:lvl>
    <w:lvl w:ilvl="1" w:tplc="04090019">
      <w:start w:val="1"/>
      <w:numFmt w:val="lowerLetter"/>
      <w:lvlText w:val="%2."/>
      <w:lvlJc w:val="left"/>
      <w:pPr>
        <w:ind w:left="2180" w:hanging="360"/>
      </w:pPr>
    </w:lvl>
    <w:lvl w:ilvl="2" w:tplc="0409001B">
      <w:start w:val="1"/>
      <w:numFmt w:val="lowerRoman"/>
      <w:lvlText w:val="%3."/>
      <w:lvlJc w:val="right"/>
      <w:pPr>
        <w:ind w:left="2900" w:hanging="180"/>
      </w:pPr>
    </w:lvl>
    <w:lvl w:ilvl="3" w:tplc="0409000F">
      <w:start w:val="1"/>
      <w:numFmt w:val="decimal"/>
      <w:lvlText w:val="%4."/>
      <w:lvlJc w:val="left"/>
      <w:pPr>
        <w:ind w:left="3620" w:hanging="360"/>
      </w:pPr>
    </w:lvl>
    <w:lvl w:ilvl="4" w:tplc="04090019">
      <w:start w:val="1"/>
      <w:numFmt w:val="lowerLetter"/>
      <w:lvlText w:val="%5."/>
      <w:lvlJc w:val="left"/>
      <w:pPr>
        <w:ind w:left="4340" w:hanging="360"/>
      </w:pPr>
    </w:lvl>
    <w:lvl w:ilvl="5" w:tplc="0409001B">
      <w:start w:val="1"/>
      <w:numFmt w:val="lowerRoman"/>
      <w:lvlText w:val="%6."/>
      <w:lvlJc w:val="right"/>
      <w:pPr>
        <w:ind w:left="5060" w:hanging="180"/>
      </w:pPr>
    </w:lvl>
    <w:lvl w:ilvl="6" w:tplc="0409000F">
      <w:start w:val="1"/>
      <w:numFmt w:val="decimal"/>
      <w:lvlText w:val="%7."/>
      <w:lvlJc w:val="left"/>
      <w:pPr>
        <w:ind w:left="5780" w:hanging="360"/>
      </w:pPr>
    </w:lvl>
    <w:lvl w:ilvl="7" w:tplc="04090019">
      <w:start w:val="1"/>
      <w:numFmt w:val="lowerLetter"/>
      <w:lvlText w:val="%8."/>
      <w:lvlJc w:val="left"/>
      <w:pPr>
        <w:ind w:left="6500" w:hanging="360"/>
      </w:pPr>
    </w:lvl>
    <w:lvl w:ilvl="8" w:tplc="0409001B">
      <w:start w:val="1"/>
      <w:numFmt w:val="lowerRoman"/>
      <w:lvlText w:val="%9."/>
      <w:lvlJc w:val="right"/>
      <w:pPr>
        <w:ind w:left="7220" w:hanging="180"/>
      </w:pPr>
    </w:lvl>
  </w:abstractNum>
  <w:num w:numId="1">
    <w:abstractNumId w:val="37"/>
  </w:num>
  <w:num w:numId="2">
    <w:abstractNumId w:val="28"/>
  </w:num>
  <w:num w:numId="3">
    <w:abstractNumId w:val="19"/>
  </w:num>
  <w:num w:numId="4">
    <w:abstractNumId w:val="9"/>
  </w:num>
  <w:num w:numId="5">
    <w:abstractNumId w:val="6"/>
  </w:num>
  <w:num w:numId="6">
    <w:abstractNumId w:val="27"/>
  </w:num>
  <w:num w:numId="7">
    <w:abstractNumId w:val="17"/>
  </w:num>
  <w:num w:numId="8">
    <w:abstractNumId w:val="18"/>
  </w:num>
  <w:num w:numId="9">
    <w:abstractNumId w:val="36"/>
  </w:num>
  <w:num w:numId="10">
    <w:abstractNumId w:val="38"/>
  </w:num>
  <w:num w:numId="11">
    <w:abstractNumId w:val="12"/>
  </w:num>
  <w:num w:numId="12">
    <w:abstractNumId w:val="3"/>
  </w:num>
  <w:num w:numId="13">
    <w:abstractNumId w:val="25"/>
  </w:num>
  <w:num w:numId="14">
    <w:abstractNumId w:val="7"/>
  </w:num>
  <w:num w:numId="15">
    <w:abstractNumId w:val="21"/>
  </w:num>
  <w:num w:numId="16">
    <w:abstractNumId w:val="35"/>
  </w:num>
  <w:num w:numId="17">
    <w:abstractNumId w:val="41"/>
  </w:num>
  <w:num w:numId="18">
    <w:abstractNumId w:val="34"/>
  </w:num>
  <w:num w:numId="19">
    <w:abstractNumId w:val="11"/>
  </w:num>
  <w:num w:numId="20">
    <w:abstractNumId w:val="16"/>
  </w:num>
  <w:num w:numId="21">
    <w:abstractNumId w:val="30"/>
  </w:num>
  <w:num w:numId="22">
    <w:abstractNumId w:val="24"/>
  </w:num>
  <w:num w:numId="23">
    <w:abstractNumId w:val="0"/>
  </w:num>
  <w:num w:numId="24">
    <w:abstractNumId w:val="31"/>
  </w:num>
  <w:num w:numId="25">
    <w:abstractNumId w:val="29"/>
  </w:num>
  <w:num w:numId="26">
    <w:abstractNumId w:val="22"/>
  </w:num>
  <w:num w:numId="27">
    <w:abstractNumId w:val="13"/>
  </w:num>
  <w:num w:numId="28">
    <w:abstractNumId w:val="26"/>
  </w:num>
  <w:num w:numId="29">
    <w:abstractNumId w:val="4"/>
  </w:num>
  <w:num w:numId="30">
    <w:abstractNumId w:val="2"/>
  </w:num>
  <w:num w:numId="31">
    <w:abstractNumId w:val="39"/>
  </w:num>
  <w:num w:numId="32">
    <w:abstractNumId w:val="10"/>
  </w:num>
  <w:num w:numId="33">
    <w:abstractNumId w:val="33"/>
  </w:num>
  <w:num w:numId="34">
    <w:abstractNumId w:val="32"/>
  </w:num>
  <w:num w:numId="35">
    <w:abstractNumId w:val="5"/>
  </w:num>
  <w:num w:numId="36">
    <w:abstractNumId w:val="8"/>
  </w:num>
  <w:num w:numId="37">
    <w:abstractNumId w:val="1"/>
  </w:num>
  <w:num w:numId="38">
    <w:abstractNumId w:val="20"/>
  </w:num>
  <w:num w:numId="39">
    <w:abstractNumId w:val="15"/>
  </w:num>
  <w:num w:numId="40">
    <w:abstractNumId w:val="14"/>
  </w:num>
  <w:num w:numId="41">
    <w:abstractNumId w:val="23"/>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5E4"/>
    <w:rsid w:val="0000056E"/>
    <w:rsid w:val="00000D08"/>
    <w:rsid w:val="000017F3"/>
    <w:rsid w:val="00003373"/>
    <w:rsid w:val="0000594A"/>
    <w:rsid w:val="000059AD"/>
    <w:rsid w:val="00010AE4"/>
    <w:rsid w:val="00012A46"/>
    <w:rsid w:val="00012BBD"/>
    <w:rsid w:val="00012E49"/>
    <w:rsid w:val="00012EDB"/>
    <w:rsid w:val="0001395A"/>
    <w:rsid w:val="00020110"/>
    <w:rsid w:val="00020CDF"/>
    <w:rsid w:val="000210B4"/>
    <w:rsid w:val="00023F89"/>
    <w:rsid w:val="0002453D"/>
    <w:rsid w:val="00024C42"/>
    <w:rsid w:val="00024EF1"/>
    <w:rsid w:val="00025593"/>
    <w:rsid w:val="00026E34"/>
    <w:rsid w:val="00030B12"/>
    <w:rsid w:val="00030CB0"/>
    <w:rsid w:val="0003277B"/>
    <w:rsid w:val="000343D2"/>
    <w:rsid w:val="000345AC"/>
    <w:rsid w:val="0003518B"/>
    <w:rsid w:val="000354B2"/>
    <w:rsid w:val="00035D3F"/>
    <w:rsid w:val="000364D4"/>
    <w:rsid w:val="0003705D"/>
    <w:rsid w:val="0004366A"/>
    <w:rsid w:val="00043F5D"/>
    <w:rsid w:val="00044FBE"/>
    <w:rsid w:val="00047A1E"/>
    <w:rsid w:val="00047DA6"/>
    <w:rsid w:val="00047F15"/>
    <w:rsid w:val="00047FCE"/>
    <w:rsid w:val="00052C6B"/>
    <w:rsid w:val="000561B4"/>
    <w:rsid w:val="000610AC"/>
    <w:rsid w:val="000619B8"/>
    <w:rsid w:val="00062411"/>
    <w:rsid w:val="00062F98"/>
    <w:rsid w:val="00063973"/>
    <w:rsid w:val="00063AAC"/>
    <w:rsid w:val="000641CA"/>
    <w:rsid w:val="00064A71"/>
    <w:rsid w:val="00064F9F"/>
    <w:rsid w:val="00066AD3"/>
    <w:rsid w:val="00070496"/>
    <w:rsid w:val="000712EB"/>
    <w:rsid w:val="00071450"/>
    <w:rsid w:val="00073D10"/>
    <w:rsid w:val="00074C3D"/>
    <w:rsid w:val="00076A1A"/>
    <w:rsid w:val="000771DB"/>
    <w:rsid w:val="00081BDD"/>
    <w:rsid w:val="0008402C"/>
    <w:rsid w:val="0008657E"/>
    <w:rsid w:val="000878B8"/>
    <w:rsid w:val="000917F9"/>
    <w:rsid w:val="00091FFC"/>
    <w:rsid w:val="0009416D"/>
    <w:rsid w:val="000945FE"/>
    <w:rsid w:val="00096EBA"/>
    <w:rsid w:val="000A1949"/>
    <w:rsid w:val="000A29C1"/>
    <w:rsid w:val="000A4D07"/>
    <w:rsid w:val="000A4EFA"/>
    <w:rsid w:val="000A4F32"/>
    <w:rsid w:val="000A5AA3"/>
    <w:rsid w:val="000B0467"/>
    <w:rsid w:val="000B1B73"/>
    <w:rsid w:val="000B20C1"/>
    <w:rsid w:val="000B3C6A"/>
    <w:rsid w:val="000B5824"/>
    <w:rsid w:val="000B6E12"/>
    <w:rsid w:val="000C0A5E"/>
    <w:rsid w:val="000C1B4E"/>
    <w:rsid w:val="000C1B74"/>
    <w:rsid w:val="000C1C60"/>
    <w:rsid w:val="000C1F62"/>
    <w:rsid w:val="000C2F90"/>
    <w:rsid w:val="000D1B9C"/>
    <w:rsid w:val="000D1C40"/>
    <w:rsid w:val="000D1F7B"/>
    <w:rsid w:val="000D3418"/>
    <w:rsid w:val="000D4BD9"/>
    <w:rsid w:val="000D4C32"/>
    <w:rsid w:val="000D709D"/>
    <w:rsid w:val="000D73DE"/>
    <w:rsid w:val="000E1982"/>
    <w:rsid w:val="000E38AE"/>
    <w:rsid w:val="000E4799"/>
    <w:rsid w:val="000E50E0"/>
    <w:rsid w:val="000E6F2B"/>
    <w:rsid w:val="000E7478"/>
    <w:rsid w:val="000F558D"/>
    <w:rsid w:val="000F661F"/>
    <w:rsid w:val="000F69CD"/>
    <w:rsid w:val="000F7199"/>
    <w:rsid w:val="001006B4"/>
    <w:rsid w:val="00102DA5"/>
    <w:rsid w:val="001049F9"/>
    <w:rsid w:val="00105BA0"/>
    <w:rsid w:val="00106625"/>
    <w:rsid w:val="00106AD0"/>
    <w:rsid w:val="001123B6"/>
    <w:rsid w:val="00120044"/>
    <w:rsid w:val="00121017"/>
    <w:rsid w:val="001219D4"/>
    <w:rsid w:val="0012338F"/>
    <w:rsid w:val="00124422"/>
    <w:rsid w:val="00124FFF"/>
    <w:rsid w:val="001308F8"/>
    <w:rsid w:val="00130C7A"/>
    <w:rsid w:val="00133774"/>
    <w:rsid w:val="00135214"/>
    <w:rsid w:val="00136103"/>
    <w:rsid w:val="00136727"/>
    <w:rsid w:val="001377FC"/>
    <w:rsid w:val="00137EEF"/>
    <w:rsid w:val="001410A5"/>
    <w:rsid w:val="00143EB3"/>
    <w:rsid w:val="00146405"/>
    <w:rsid w:val="00146C00"/>
    <w:rsid w:val="00151885"/>
    <w:rsid w:val="00156316"/>
    <w:rsid w:val="00157F29"/>
    <w:rsid w:val="001603EA"/>
    <w:rsid w:val="00160E62"/>
    <w:rsid w:val="00161B11"/>
    <w:rsid w:val="001659DA"/>
    <w:rsid w:val="00165DC5"/>
    <w:rsid w:val="00167C05"/>
    <w:rsid w:val="001705AB"/>
    <w:rsid w:val="00172264"/>
    <w:rsid w:val="00172FFD"/>
    <w:rsid w:val="00173B3C"/>
    <w:rsid w:val="00173BA1"/>
    <w:rsid w:val="00174415"/>
    <w:rsid w:val="00176B09"/>
    <w:rsid w:val="00176E6D"/>
    <w:rsid w:val="001817F2"/>
    <w:rsid w:val="00190E26"/>
    <w:rsid w:val="00191207"/>
    <w:rsid w:val="001922BB"/>
    <w:rsid w:val="0019398D"/>
    <w:rsid w:val="00193D25"/>
    <w:rsid w:val="00195633"/>
    <w:rsid w:val="00195D41"/>
    <w:rsid w:val="00196C0B"/>
    <w:rsid w:val="00197843"/>
    <w:rsid w:val="00197ABA"/>
    <w:rsid w:val="001A167F"/>
    <w:rsid w:val="001A196A"/>
    <w:rsid w:val="001A3370"/>
    <w:rsid w:val="001A3912"/>
    <w:rsid w:val="001A77D4"/>
    <w:rsid w:val="001B4CD4"/>
    <w:rsid w:val="001B5D84"/>
    <w:rsid w:val="001B7935"/>
    <w:rsid w:val="001C553E"/>
    <w:rsid w:val="001D20DA"/>
    <w:rsid w:val="001D21EC"/>
    <w:rsid w:val="001D45CD"/>
    <w:rsid w:val="001D5CDB"/>
    <w:rsid w:val="001D61D1"/>
    <w:rsid w:val="001D666F"/>
    <w:rsid w:val="001D7441"/>
    <w:rsid w:val="001E2579"/>
    <w:rsid w:val="001E4D14"/>
    <w:rsid w:val="001E5D4D"/>
    <w:rsid w:val="001E6B20"/>
    <w:rsid w:val="001F0C23"/>
    <w:rsid w:val="001F1643"/>
    <w:rsid w:val="001F7A23"/>
    <w:rsid w:val="0020032D"/>
    <w:rsid w:val="002006FD"/>
    <w:rsid w:val="00200917"/>
    <w:rsid w:val="00200C16"/>
    <w:rsid w:val="00201095"/>
    <w:rsid w:val="00201EA1"/>
    <w:rsid w:val="002065F5"/>
    <w:rsid w:val="002079FE"/>
    <w:rsid w:val="00210251"/>
    <w:rsid w:val="00210819"/>
    <w:rsid w:val="00211F9E"/>
    <w:rsid w:val="0021235D"/>
    <w:rsid w:val="00212F07"/>
    <w:rsid w:val="002159ED"/>
    <w:rsid w:val="00217C93"/>
    <w:rsid w:val="00222147"/>
    <w:rsid w:val="0022254F"/>
    <w:rsid w:val="002226F9"/>
    <w:rsid w:val="0022783C"/>
    <w:rsid w:val="002325E4"/>
    <w:rsid w:val="00232944"/>
    <w:rsid w:val="00232BF0"/>
    <w:rsid w:val="002344C0"/>
    <w:rsid w:val="002361F1"/>
    <w:rsid w:val="00236924"/>
    <w:rsid w:val="00237492"/>
    <w:rsid w:val="002401F7"/>
    <w:rsid w:val="002402FD"/>
    <w:rsid w:val="00241D9A"/>
    <w:rsid w:val="002433DB"/>
    <w:rsid w:val="0024343E"/>
    <w:rsid w:val="00244E18"/>
    <w:rsid w:val="00252FD6"/>
    <w:rsid w:val="00254651"/>
    <w:rsid w:val="00261812"/>
    <w:rsid w:val="00262244"/>
    <w:rsid w:val="00262E7B"/>
    <w:rsid w:val="002631B7"/>
    <w:rsid w:val="00263453"/>
    <w:rsid w:val="0026445C"/>
    <w:rsid w:val="00265994"/>
    <w:rsid w:val="002659EE"/>
    <w:rsid w:val="00266C83"/>
    <w:rsid w:val="00275092"/>
    <w:rsid w:val="00277D65"/>
    <w:rsid w:val="00280AEE"/>
    <w:rsid w:val="0028205B"/>
    <w:rsid w:val="002826CB"/>
    <w:rsid w:val="00283DE5"/>
    <w:rsid w:val="00284DA4"/>
    <w:rsid w:val="00285D09"/>
    <w:rsid w:val="00286740"/>
    <w:rsid w:val="00287055"/>
    <w:rsid w:val="00287994"/>
    <w:rsid w:val="00287BEB"/>
    <w:rsid w:val="00291A4D"/>
    <w:rsid w:val="00294970"/>
    <w:rsid w:val="00294CFF"/>
    <w:rsid w:val="00294F94"/>
    <w:rsid w:val="0029645A"/>
    <w:rsid w:val="002A1326"/>
    <w:rsid w:val="002A4908"/>
    <w:rsid w:val="002A5E99"/>
    <w:rsid w:val="002A6829"/>
    <w:rsid w:val="002A76E9"/>
    <w:rsid w:val="002B00B3"/>
    <w:rsid w:val="002B1311"/>
    <w:rsid w:val="002B4384"/>
    <w:rsid w:val="002B4C1D"/>
    <w:rsid w:val="002B54F8"/>
    <w:rsid w:val="002B5962"/>
    <w:rsid w:val="002C0D72"/>
    <w:rsid w:val="002C0D8B"/>
    <w:rsid w:val="002C0DEC"/>
    <w:rsid w:val="002C13C1"/>
    <w:rsid w:val="002C2D2B"/>
    <w:rsid w:val="002C3723"/>
    <w:rsid w:val="002C479B"/>
    <w:rsid w:val="002C6C38"/>
    <w:rsid w:val="002C7601"/>
    <w:rsid w:val="002C766D"/>
    <w:rsid w:val="002D134D"/>
    <w:rsid w:val="002D1A7D"/>
    <w:rsid w:val="002D769B"/>
    <w:rsid w:val="002E2815"/>
    <w:rsid w:val="002E4A2A"/>
    <w:rsid w:val="002E4B4C"/>
    <w:rsid w:val="002E6B0E"/>
    <w:rsid w:val="002F0D92"/>
    <w:rsid w:val="002F14D7"/>
    <w:rsid w:val="002F1BC9"/>
    <w:rsid w:val="002F3510"/>
    <w:rsid w:val="002F386C"/>
    <w:rsid w:val="003002EF"/>
    <w:rsid w:val="00300AA9"/>
    <w:rsid w:val="00301758"/>
    <w:rsid w:val="003035A6"/>
    <w:rsid w:val="0030420F"/>
    <w:rsid w:val="00304DE6"/>
    <w:rsid w:val="00306FA1"/>
    <w:rsid w:val="00307690"/>
    <w:rsid w:val="00310567"/>
    <w:rsid w:val="00310B65"/>
    <w:rsid w:val="00311BF2"/>
    <w:rsid w:val="00311EAB"/>
    <w:rsid w:val="003139B6"/>
    <w:rsid w:val="00313A8E"/>
    <w:rsid w:val="0031664C"/>
    <w:rsid w:val="003174B7"/>
    <w:rsid w:val="00320270"/>
    <w:rsid w:val="003211A5"/>
    <w:rsid w:val="0032246C"/>
    <w:rsid w:val="00324485"/>
    <w:rsid w:val="00324A71"/>
    <w:rsid w:val="00326B49"/>
    <w:rsid w:val="00326E45"/>
    <w:rsid w:val="00330255"/>
    <w:rsid w:val="00331049"/>
    <w:rsid w:val="0033450F"/>
    <w:rsid w:val="003348CE"/>
    <w:rsid w:val="00334CC6"/>
    <w:rsid w:val="00335112"/>
    <w:rsid w:val="00335458"/>
    <w:rsid w:val="00335666"/>
    <w:rsid w:val="00335AD6"/>
    <w:rsid w:val="00335E83"/>
    <w:rsid w:val="0033655C"/>
    <w:rsid w:val="00337A09"/>
    <w:rsid w:val="003413F1"/>
    <w:rsid w:val="003417F1"/>
    <w:rsid w:val="00341C36"/>
    <w:rsid w:val="00341F4F"/>
    <w:rsid w:val="00342077"/>
    <w:rsid w:val="003443E2"/>
    <w:rsid w:val="00345932"/>
    <w:rsid w:val="003473FC"/>
    <w:rsid w:val="003509DB"/>
    <w:rsid w:val="00350A5E"/>
    <w:rsid w:val="00350FAC"/>
    <w:rsid w:val="003512B7"/>
    <w:rsid w:val="003516E6"/>
    <w:rsid w:val="00351A08"/>
    <w:rsid w:val="003520E8"/>
    <w:rsid w:val="00353E73"/>
    <w:rsid w:val="00355581"/>
    <w:rsid w:val="0035595D"/>
    <w:rsid w:val="00360D2E"/>
    <w:rsid w:val="003619EF"/>
    <w:rsid w:val="0036369C"/>
    <w:rsid w:val="003647F6"/>
    <w:rsid w:val="0036495C"/>
    <w:rsid w:val="00365698"/>
    <w:rsid w:val="003661F2"/>
    <w:rsid w:val="003711CC"/>
    <w:rsid w:val="003714AE"/>
    <w:rsid w:val="00371618"/>
    <w:rsid w:val="003717D6"/>
    <w:rsid w:val="00371FA2"/>
    <w:rsid w:val="00372D2C"/>
    <w:rsid w:val="00373357"/>
    <w:rsid w:val="003738D3"/>
    <w:rsid w:val="003764D1"/>
    <w:rsid w:val="00376B97"/>
    <w:rsid w:val="0037725A"/>
    <w:rsid w:val="0038243D"/>
    <w:rsid w:val="003830F1"/>
    <w:rsid w:val="003839AD"/>
    <w:rsid w:val="00390C7D"/>
    <w:rsid w:val="0039245D"/>
    <w:rsid w:val="00393084"/>
    <w:rsid w:val="003967FA"/>
    <w:rsid w:val="0039777E"/>
    <w:rsid w:val="00397A72"/>
    <w:rsid w:val="003A05C3"/>
    <w:rsid w:val="003A088A"/>
    <w:rsid w:val="003A0890"/>
    <w:rsid w:val="003A1E65"/>
    <w:rsid w:val="003A5F1E"/>
    <w:rsid w:val="003A62DA"/>
    <w:rsid w:val="003B0EB7"/>
    <w:rsid w:val="003B11C7"/>
    <w:rsid w:val="003B143D"/>
    <w:rsid w:val="003C133F"/>
    <w:rsid w:val="003C427E"/>
    <w:rsid w:val="003C6271"/>
    <w:rsid w:val="003C631B"/>
    <w:rsid w:val="003C6D28"/>
    <w:rsid w:val="003C7729"/>
    <w:rsid w:val="003D0B4D"/>
    <w:rsid w:val="003D4A97"/>
    <w:rsid w:val="003D5F88"/>
    <w:rsid w:val="003D67DC"/>
    <w:rsid w:val="003D73B5"/>
    <w:rsid w:val="003D775A"/>
    <w:rsid w:val="003E0630"/>
    <w:rsid w:val="003E2553"/>
    <w:rsid w:val="003E3E7D"/>
    <w:rsid w:val="003E438C"/>
    <w:rsid w:val="003E49B5"/>
    <w:rsid w:val="003E62B5"/>
    <w:rsid w:val="003E7424"/>
    <w:rsid w:val="003F33B1"/>
    <w:rsid w:val="003F5A1C"/>
    <w:rsid w:val="003F69DE"/>
    <w:rsid w:val="003F7327"/>
    <w:rsid w:val="003F7AC8"/>
    <w:rsid w:val="004001A8"/>
    <w:rsid w:val="00400C86"/>
    <w:rsid w:val="00400EBA"/>
    <w:rsid w:val="00403FBB"/>
    <w:rsid w:val="004057D7"/>
    <w:rsid w:val="004057E9"/>
    <w:rsid w:val="00406AC1"/>
    <w:rsid w:val="00406E65"/>
    <w:rsid w:val="0041350C"/>
    <w:rsid w:val="004137A8"/>
    <w:rsid w:val="00413886"/>
    <w:rsid w:val="00414EC0"/>
    <w:rsid w:val="00417B39"/>
    <w:rsid w:val="00420AB6"/>
    <w:rsid w:val="0042190E"/>
    <w:rsid w:val="004237D5"/>
    <w:rsid w:val="0042456B"/>
    <w:rsid w:val="00427074"/>
    <w:rsid w:val="0042777A"/>
    <w:rsid w:val="004301D3"/>
    <w:rsid w:val="00430774"/>
    <w:rsid w:val="00432719"/>
    <w:rsid w:val="00432C1A"/>
    <w:rsid w:val="00432CEA"/>
    <w:rsid w:val="00432FDE"/>
    <w:rsid w:val="00433BCF"/>
    <w:rsid w:val="00434E0E"/>
    <w:rsid w:val="00441E4E"/>
    <w:rsid w:val="00442260"/>
    <w:rsid w:val="004449CE"/>
    <w:rsid w:val="00444BB4"/>
    <w:rsid w:val="00450ADD"/>
    <w:rsid w:val="00452C97"/>
    <w:rsid w:val="00455339"/>
    <w:rsid w:val="00456231"/>
    <w:rsid w:val="004563FA"/>
    <w:rsid w:val="004575A5"/>
    <w:rsid w:val="00457F9D"/>
    <w:rsid w:val="004620E4"/>
    <w:rsid w:val="004677B5"/>
    <w:rsid w:val="004708FA"/>
    <w:rsid w:val="0047264F"/>
    <w:rsid w:val="004726E1"/>
    <w:rsid w:val="00476EC2"/>
    <w:rsid w:val="00477475"/>
    <w:rsid w:val="004819D1"/>
    <w:rsid w:val="00481AA9"/>
    <w:rsid w:val="004825C8"/>
    <w:rsid w:val="00485492"/>
    <w:rsid w:val="00485D11"/>
    <w:rsid w:val="00486CC6"/>
    <w:rsid w:val="00491D94"/>
    <w:rsid w:val="00493C62"/>
    <w:rsid w:val="00495929"/>
    <w:rsid w:val="004967AF"/>
    <w:rsid w:val="00496D29"/>
    <w:rsid w:val="004A0276"/>
    <w:rsid w:val="004A037E"/>
    <w:rsid w:val="004A0F4F"/>
    <w:rsid w:val="004A1D09"/>
    <w:rsid w:val="004A37EB"/>
    <w:rsid w:val="004A471A"/>
    <w:rsid w:val="004B09F8"/>
    <w:rsid w:val="004B28D9"/>
    <w:rsid w:val="004B2C41"/>
    <w:rsid w:val="004B33C1"/>
    <w:rsid w:val="004B3F29"/>
    <w:rsid w:val="004B40EA"/>
    <w:rsid w:val="004B5668"/>
    <w:rsid w:val="004B6110"/>
    <w:rsid w:val="004C00E5"/>
    <w:rsid w:val="004C1CA2"/>
    <w:rsid w:val="004C2160"/>
    <w:rsid w:val="004C6904"/>
    <w:rsid w:val="004C6FF6"/>
    <w:rsid w:val="004D06A1"/>
    <w:rsid w:val="004D1A17"/>
    <w:rsid w:val="004D2DFA"/>
    <w:rsid w:val="004D43D8"/>
    <w:rsid w:val="004D5C07"/>
    <w:rsid w:val="004D610D"/>
    <w:rsid w:val="004D7969"/>
    <w:rsid w:val="004E04E7"/>
    <w:rsid w:val="004E1758"/>
    <w:rsid w:val="004E20F6"/>
    <w:rsid w:val="004E6E2F"/>
    <w:rsid w:val="004E741C"/>
    <w:rsid w:val="004F1633"/>
    <w:rsid w:val="004F2985"/>
    <w:rsid w:val="004F4640"/>
    <w:rsid w:val="004F4707"/>
    <w:rsid w:val="004F519B"/>
    <w:rsid w:val="004F52F9"/>
    <w:rsid w:val="004F6C90"/>
    <w:rsid w:val="004F7375"/>
    <w:rsid w:val="004F75F3"/>
    <w:rsid w:val="00501AB6"/>
    <w:rsid w:val="00503420"/>
    <w:rsid w:val="005037FC"/>
    <w:rsid w:val="00504B1C"/>
    <w:rsid w:val="00504DC5"/>
    <w:rsid w:val="00505130"/>
    <w:rsid w:val="00507149"/>
    <w:rsid w:val="00507C5F"/>
    <w:rsid w:val="00510F97"/>
    <w:rsid w:val="0051410E"/>
    <w:rsid w:val="005211F6"/>
    <w:rsid w:val="005215A8"/>
    <w:rsid w:val="0052253C"/>
    <w:rsid w:val="005225A2"/>
    <w:rsid w:val="00522974"/>
    <w:rsid w:val="00523C66"/>
    <w:rsid w:val="00527273"/>
    <w:rsid w:val="005304C1"/>
    <w:rsid w:val="00531B0D"/>
    <w:rsid w:val="00531EAF"/>
    <w:rsid w:val="005321BE"/>
    <w:rsid w:val="005331C2"/>
    <w:rsid w:val="00534073"/>
    <w:rsid w:val="00535E8F"/>
    <w:rsid w:val="00540E48"/>
    <w:rsid w:val="005415FF"/>
    <w:rsid w:val="00541FE1"/>
    <w:rsid w:val="005521BF"/>
    <w:rsid w:val="00560B5A"/>
    <w:rsid w:val="00561D3B"/>
    <w:rsid w:val="005644AB"/>
    <w:rsid w:val="005656C8"/>
    <w:rsid w:val="00572B46"/>
    <w:rsid w:val="005740F4"/>
    <w:rsid w:val="005749FD"/>
    <w:rsid w:val="00576BD0"/>
    <w:rsid w:val="00577D28"/>
    <w:rsid w:val="00580C13"/>
    <w:rsid w:val="00582112"/>
    <w:rsid w:val="00582F32"/>
    <w:rsid w:val="005837DB"/>
    <w:rsid w:val="005842C6"/>
    <w:rsid w:val="00584EFE"/>
    <w:rsid w:val="00586DAD"/>
    <w:rsid w:val="005913F8"/>
    <w:rsid w:val="0059193C"/>
    <w:rsid w:val="00591ED4"/>
    <w:rsid w:val="00594576"/>
    <w:rsid w:val="00596626"/>
    <w:rsid w:val="005A0D07"/>
    <w:rsid w:val="005A3F62"/>
    <w:rsid w:val="005A5F64"/>
    <w:rsid w:val="005A6D46"/>
    <w:rsid w:val="005B2473"/>
    <w:rsid w:val="005B3AB4"/>
    <w:rsid w:val="005B401C"/>
    <w:rsid w:val="005B44CA"/>
    <w:rsid w:val="005B5640"/>
    <w:rsid w:val="005B5AE0"/>
    <w:rsid w:val="005B6156"/>
    <w:rsid w:val="005B727A"/>
    <w:rsid w:val="005C0428"/>
    <w:rsid w:val="005C43E2"/>
    <w:rsid w:val="005C4CB8"/>
    <w:rsid w:val="005D246F"/>
    <w:rsid w:val="005D277A"/>
    <w:rsid w:val="005D3930"/>
    <w:rsid w:val="005D4AB9"/>
    <w:rsid w:val="005D55B5"/>
    <w:rsid w:val="005D64DB"/>
    <w:rsid w:val="005D7951"/>
    <w:rsid w:val="005D7BF5"/>
    <w:rsid w:val="005E0127"/>
    <w:rsid w:val="005E094C"/>
    <w:rsid w:val="005E182D"/>
    <w:rsid w:val="005E1C1E"/>
    <w:rsid w:val="005E39A2"/>
    <w:rsid w:val="005E6505"/>
    <w:rsid w:val="005E7B89"/>
    <w:rsid w:val="005F0076"/>
    <w:rsid w:val="005F1E72"/>
    <w:rsid w:val="005F2ACF"/>
    <w:rsid w:val="005F2C60"/>
    <w:rsid w:val="005F4599"/>
    <w:rsid w:val="005F63B8"/>
    <w:rsid w:val="005F6B9F"/>
    <w:rsid w:val="006007D7"/>
    <w:rsid w:val="00602C46"/>
    <w:rsid w:val="00602E04"/>
    <w:rsid w:val="006034D2"/>
    <w:rsid w:val="0060527D"/>
    <w:rsid w:val="00611120"/>
    <w:rsid w:val="00613C16"/>
    <w:rsid w:val="00614035"/>
    <w:rsid w:val="006140D9"/>
    <w:rsid w:val="006141DE"/>
    <w:rsid w:val="00614629"/>
    <w:rsid w:val="00614699"/>
    <w:rsid w:val="00614C2B"/>
    <w:rsid w:val="00620964"/>
    <w:rsid w:val="006222D7"/>
    <w:rsid w:val="00625CB0"/>
    <w:rsid w:val="00631759"/>
    <w:rsid w:val="00631EDD"/>
    <w:rsid w:val="006336FB"/>
    <w:rsid w:val="00633860"/>
    <w:rsid w:val="006338DE"/>
    <w:rsid w:val="0063504D"/>
    <w:rsid w:val="0063585C"/>
    <w:rsid w:val="00636F72"/>
    <w:rsid w:val="00641121"/>
    <w:rsid w:val="0064148B"/>
    <w:rsid w:val="00641995"/>
    <w:rsid w:val="00642B07"/>
    <w:rsid w:val="0064403E"/>
    <w:rsid w:val="00644B4C"/>
    <w:rsid w:val="00644BCB"/>
    <w:rsid w:val="00647B08"/>
    <w:rsid w:val="00651345"/>
    <w:rsid w:val="00651697"/>
    <w:rsid w:val="0065380A"/>
    <w:rsid w:val="006546EF"/>
    <w:rsid w:val="00657F82"/>
    <w:rsid w:val="00660067"/>
    <w:rsid w:val="006604A4"/>
    <w:rsid w:val="0066171F"/>
    <w:rsid w:val="00661C03"/>
    <w:rsid w:val="00661CD1"/>
    <w:rsid w:val="00661E82"/>
    <w:rsid w:val="00665259"/>
    <w:rsid w:val="00665A90"/>
    <w:rsid w:val="006700DD"/>
    <w:rsid w:val="00673C42"/>
    <w:rsid w:val="00676642"/>
    <w:rsid w:val="006766F9"/>
    <w:rsid w:val="00676803"/>
    <w:rsid w:val="00676AC1"/>
    <w:rsid w:val="00677836"/>
    <w:rsid w:val="00681889"/>
    <w:rsid w:val="00682390"/>
    <w:rsid w:val="00683331"/>
    <w:rsid w:val="00683335"/>
    <w:rsid w:val="006833A8"/>
    <w:rsid w:val="00683C3C"/>
    <w:rsid w:val="00690E5B"/>
    <w:rsid w:val="00693E29"/>
    <w:rsid w:val="006948A6"/>
    <w:rsid w:val="00696194"/>
    <w:rsid w:val="006970B0"/>
    <w:rsid w:val="00697AE1"/>
    <w:rsid w:val="00697D83"/>
    <w:rsid w:val="006A11DE"/>
    <w:rsid w:val="006A2A36"/>
    <w:rsid w:val="006A561E"/>
    <w:rsid w:val="006A5DBF"/>
    <w:rsid w:val="006A61F0"/>
    <w:rsid w:val="006B0046"/>
    <w:rsid w:val="006B27AC"/>
    <w:rsid w:val="006B2A1F"/>
    <w:rsid w:val="006B42A4"/>
    <w:rsid w:val="006B4587"/>
    <w:rsid w:val="006B4A3B"/>
    <w:rsid w:val="006B6D3F"/>
    <w:rsid w:val="006C0403"/>
    <w:rsid w:val="006C0B55"/>
    <w:rsid w:val="006C0E10"/>
    <w:rsid w:val="006C1754"/>
    <w:rsid w:val="006C18E4"/>
    <w:rsid w:val="006C1ECD"/>
    <w:rsid w:val="006C24A5"/>
    <w:rsid w:val="006C2C17"/>
    <w:rsid w:val="006C4EEA"/>
    <w:rsid w:val="006C53B2"/>
    <w:rsid w:val="006C7073"/>
    <w:rsid w:val="006D2528"/>
    <w:rsid w:val="006D3E3B"/>
    <w:rsid w:val="006D4032"/>
    <w:rsid w:val="006D4B0C"/>
    <w:rsid w:val="006D54C7"/>
    <w:rsid w:val="006D6E69"/>
    <w:rsid w:val="006D76D4"/>
    <w:rsid w:val="006E055D"/>
    <w:rsid w:val="006E08ED"/>
    <w:rsid w:val="006E4B02"/>
    <w:rsid w:val="006E50ED"/>
    <w:rsid w:val="006E689E"/>
    <w:rsid w:val="006F1978"/>
    <w:rsid w:val="006F1B6F"/>
    <w:rsid w:val="006F2EA4"/>
    <w:rsid w:val="006F3910"/>
    <w:rsid w:val="006F3B21"/>
    <w:rsid w:val="006F4AB9"/>
    <w:rsid w:val="006F5E68"/>
    <w:rsid w:val="006F6003"/>
    <w:rsid w:val="006F60D4"/>
    <w:rsid w:val="006F66F7"/>
    <w:rsid w:val="006F6868"/>
    <w:rsid w:val="006F6D51"/>
    <w:rsid w:val="00701291"/>
    <w:rsid w:val="007027A3"/>
    <w:rsid w:val="00702FC2"/>
    <w:rsid w:val="0070335C"/>
    <w:rsid w:val="00713166"/>
    <w:rsid w:val="007137DB"/>
    <w:rsid w:val="00714C96"/>
    <w:rsid w:val="00717EF1"/>
    <w:rsid w:val="00720A83"/>
    <w:rsid w:val="00722373"/>
    <w:rsid w:val="0072315C"/>
    <w:rsid w:val="00723DFE"/>
    <w:rsid w:val="00726077"/>
    <w:rsid w:val="0072645F"/>
    <w:rsid w:val="007308C6"/>
    <w:rsid w:val="0073281A"/>
    <w:rsid w:val="0073296F"/>
    <w:rsid w:val="007336CA"/>
    <w:rsid w:val="0073599D"/>
    <w:rsid w:val="007365D9"/>
    <w:rsid w:val="007370C4"/>
    <w:rsid w:val="007371B2"/>
    <w:rsid w:val="007376AC"/>
    <w:rsid w:val="00740F71"/>
    <w:rsid w:val="00741616"/>
    <w:rsid w:val="007422CD"/>
    <w:rsid w:val="0074272C"/>
    <w:rsid w:val="00745511"/>
    <w:rsid w:val="0074716E"/>
    <w:rsid w:val="00747E9A"/>
    <w:rsid w:val="00751625"/>
    <w:rsid w:val="007516AD"/>
    <w:rsid w:val="00751F4E"/>
    <w:rsid w:val="00754B6B"/>
    <w:rsid w:val="00755062"/>
    <w:rsid w:val="0075520E"/>
    <w:rsid w:val="007561EB"/>
    <w:rsid w:val="00764C9B"/>
    <w:rsid w:val="00767072"/>
    <w:rsid w:val="00767709"/>
    <w:rsid w:val="00770CAB"/>
    <w:rsid w:val="00771E23"/>
    <w:rsid w:val="00772CBC"/>
    <w:rsid w:val="007730B6"/>
    <w:rsid w:val="0077533E"/>
    <w:rsid w:val="0077564F"/>
    <w:rsid w:val="007757ED"/>
    <w:rsid w:val="00776A09"/>
    <w:rsid w:val="0078011F"/>
    <w:rsid w:val="0078086A"/>
    <w:rsid w:val="007829C8"/>
    <w:rsid w:val="00782EDB"/>
    <w:rsid w:val="007846A5"/>
    <w:rsid w:val="007848B2"/>
    <w:rsid w:val="00784D98"/>
    <w:rsid w:val="007851BD"/>
    <w:rsid w:val="0078563D"/>
    <w:rsid w:val="007860CF"/>
    <w:rsid w:val="0078789D"/>
    <w:rsid w:val="00791F65"/>
    <w:rsid w:val="00793201"/>
    <w:rsid w:val="00796BBC"/>
    <w:rsid w:val="00796C6E"/>
    <w:rsid w:val="00797943"/>
    <w:rsid w:val="007A0025"/>
    <w:rsid w:val="007A13B6"/>
    <w:rsid w:val="007A2D1A"/>
    <w:rsid w:val="007A399E"/>
    <w:rsid w:val="007A4660"/>
    <w:rsid w:val="007A6C0B"/>
    <w:rsid w:val="007A72BD"/>
    <w:rsid w:val="007B04B6"/>
    <w:rsid w:val="007B0579"/>
    <w:rsid w:val="007B1C4C"/>
    <w:rsid w:val="007B575C"/>
    <w:rsid w:val="007B6264"/>
    <w:rsid w:val="007C2696"/>
    <w:rsid w:val="007C543C"/>
    <w:rsid w:val="007C6DAD"/>
    <w:rsid w:val="007D2F5B"/>
    <w:rsid w:val="007D56FF"/>
    <w:rsid w:val="007D5FF2"/>
    <w:rsid w:val="007D7F54"/>
    <w:rsid w:val="007E027F"/>
    <w:rsid w:val="007E0EAC"/>
    <w:rsid w:val="007E2195"/>
    <w:rsid w:val="007E2307"/>
    <w:rsid w:val="007E409B"/>
    <w:rsid w:val="007E53D8"/>
    <w:rsid w:val="007F017B"/>
    <w:rsid w:val="007F056F"/>
    <w:rsid w:val="007F166D"/>
    <w:rsid w:val="007F3376"/>
    <w:rsid w:val="007F73E5"/>
    <w:rsid w:val="0080374D"/>
    <w:rsid w:val="00804F51"/>
    <w:rsid w:val="00804F67"/>
    <w:rsid w:val="00805956"/>
    <w:rsid w:val="00805BC5"/>
    <w:rsid w:val="00806281"/>
    <w:rsid w:val="00806309"/>
    <w:rsid w:val="008068BC"/>
    <w:rsid w:val="00811C86"/>
    <w:rsid w:val="00813281"/>
    <w:rsid w:val="008139B5"/>
    <w:rsid w:val="00814494"/>
    <w:rsid w:val="00815C5F"/>
    <w:rsid w:val="0081603B"/>
    <w:rsid w:val="008205AE"/>
    <w:rsid w:val="00825973"/>
    <w:rsid w:val="008261BD"/>
    <w:rsid w:val="00827C93"/>
    <w:rsid w:val="00830C94"/>
    <w:rsid w:val="00831263"/>
    <w:rsid w:val="00831519"/>
    <w:rsid w:val="00834944"/>
    <w:rsid w:val="00834F31"/>
    <w:rsid w:val="00840649"/>
    <w:rsid w:val="0084171F"/>
    <w:rsid w:val="00841E5F"/>
    <w:rsid w:val="008425FE"/>
    <w:rsid w:val="00844C74"/>
    <w:rsid w:val="008469D2"/>
    <w:rsid w:val="008511A0"/>
    <w:rsid w:val="00851AF9"/>
    <w:rsid w:val="008562AD"/>
    <w:rsid w:val="00860CFC"/>
    <w:rsid w:val="00862EE9"/>
    <w:rsid w:val="00862F93"/>
    <w:rsid w:val="008631D1"/>
    <w:rsid w:val="008632A1"/>
    <w:rsid w:val="00863593"/>
    <w:rsid w:val="0086655C"/>
    <w:rsid w:val="00870001"/>
    <w:rsid w:val="00873F74"/>
    <w:rsid w:val="00874010"/>
    <w:rsid w:val="00875AA3"/>
    <w:rsid w:val="00876124"/>
    <w:rsid w:val="00877E72"/>
    <w:rsid w:val="00883732"/>
    <w:rsid w:val="008869CD"/>
    <w:rsid w:val="008906D3"/>
    <w:rsid w:val="008938FD"/>
    <w:rsid w:val="00896802"/>
    <w:rsid w:val="00897B51"/>
    <w:rsid w:val="008A3D28"/>
    <w:rsid w:val="008A4395"/>
    <w:rsid w:val="008A6871"/>
    <w:rsid w:val="008A6F42"/>
    <w:rsid w:val="008A7BCA"/>
    <w:rsid w:val="008A7C87"/>
    <w:rsid w:val="008A7E9F"/>
    <w:rsid w:val="008B09C1"/>
    <w:rsid w:val="008B3595"/>
    <w:rsid w:val="008B3A67"/>
    <w:rsid w:val="008B50D1"/>
    <w:rsid w:val="008B523E"/>
    <w:rsid w:val="008B58BD"/>
    <w:rsid w:val="008B6227"/>
    <w:rsid w:val="008B62E6"/>
    <w:rsid w:val="008B6AB8"/>
    <w:rsid w:val="008B7799"/>
    <w:rsid w:val="008B7A1F"/>
    <w:rsid w:val="008C2CD1"/>
    <w:rsid w:val="008C3AA1"/>
    <w:rsid w:val="008C407B"/>
    <w:rsid w:val="008D07BB"/>
    <w:rsid w:val="008D19BE"/>
    <w:rsid w:val="008D3637"/>
    <w:rsid w:val="008D41DC"/>
    <w:rsid w:val="008D5621"/>
    <w:rsid w:val="008E0A33"/>
    <w:rsid w:val="008E124B"/>
    <w:rsid w:val="008E1C73"/>
    <w:rsid w:val="008E203F"/>
    <w:rsid w:val="008E26DC"/>
    <w:rsid w:val="008E3CAC"/>
    <w:rsid w:val="008E4265"/>
    <w:rsid w:val="008E4597"/>
    <w:rsid w:val="008E46ED"/>
    <w:rsid w:val="008E542A"/>
    <w:rsid w:val="008E60E7"/>
    <w:rsid w:val="008E6938"/>
    <w:rsid w:val="008F2FD5"/>
    <w:rsid w:val="008F4D59"/>
    <w:rsid w:val="008F6825"/>
    <w:rsid w:val="008F6DF3"/>
    <w:rsid w:val="008F791B"/>
    <w:rsid w:val="00900C8D"/>
    <w:rsid w:val="00900F93"/>
    <w:rsid w:val="00901156"/>
    <w:rsid w:val="009011B9"/>
    <w:rsid w:val="00901387"/>
    <w:rsid w:val="00901775"/>
    <w:rsid w:val="0090263D"/>
    <w:rsid w:val="00904192"/>
    <w:rsid w:val="009072C5"/>
    <w:rsid w:val="0091333F"/>
    <w:rsid w:val="00913CA7"/>
    <w:rsid w:val="00916045"/>
    <w:rsid w:val="0091778E"/>
    <w:rsid w:val="00920D6A"/>
    <w:rsid w:val="00920E66"/>
    <w:rsid w:val="00921CB7"/>
    <w:rsid w:val="00924998"/>
    <w:rsid w:val="00930F02"/>
    <w:rsid w:val="009323F9"/>
    <w:rsid w:val="00937930"/>
    <w:rsid w:val="00937A59"/>
    <w:rsid w:val="00941680"/>
    <w:rsid w:val="00941B2F"/>
    <w:rsid w:val="00941F46"/>
    <w:rsid w:val="00942DC5"/>
    <w:rsid w:val="00944428"/>
    <w:rsid w:val="0094542F"/>
    <w:rsid w:val="009516E7"/>
    <w:rsid w:val="00953834"/>
    <w:rsid w:val="00953D4D"/>
    <w:rsid w:val="00957DAD"/>
    <w:rsid w:val="0096058A"/>
    <w:rsid w:val="009607E2"/>
    <w:rsid w:val="0096117C"/>
    <w:rsid w:val="00962A72"/>
    <w:rsid w:val="0096676E"/>
    <w:rsid w:val="00966D64"/>
    <w:rsid w:val="00966F14"/>
    <w:rsid w:val="00973746"/>
    <w:rsid w:val="00975CAC"/>
    <w:rsid w:val="00977FC7"/>
    <w:rsid w:val="009830BB"/>
    <w:rsid w:val="00984970"/>
    <w:rsid w:val="009859E8"/>
    <w:rsid w:val="00986C15"/>
    <w:rsid w:val="009916C2"/>
    <w:rsid w:val="00992340"/>
    <w:rsid w:val="00994953"/>
    <w:rsid w:val="00996307"/>
    <w:rsid w:val="0099735D"/>
    <w:rsid w:val="009A0252"/>
    <w:rsid w:val="009A2952"/>
    <w:rsid w:val="009A302A"/>
    <w:rsid w:val="009A5635"/>
    <w:rsid w:val="009A6F8D"/>
    <w:rsid w:val="009B03A9"/>
    <w:rsid w:val="009B46F1"/>
    <w:rsid w:val="009B48B4"/>
    <w:rsid w:val="009B61F8"/>
    <w:rsid w:val="009B73A4"/>
    <w:rsid w:val="009B7AB1"/>
    <w:rsid w:val="009B7C09"/>
    <w:rsid w:val="009C018D"/>
    <w:rsid w:val="009C0820"/>
    <w:rsid w:val="009C1EEA"/>
    <w:rsid w:val="009C2091"/>
    <w:rsid w:val="009C216B"/>
    <w:rsid w:val="009C6678"/>
    <w:rsid w:val="009C691D"/>
    <w:rsid w:val="009C6AE8"/>
    <w:rsid w:val="009D1E08"/>
    <w:rsid w:val="009D3891"/>
    <w:rsid w:val="009D48E1"/>
    <w:rsid w:val="009D66FC"/>
    <w:rsid w:val="009D7AC3"/>
    <w:rsid w:val="009E1954"/>
    <w:rsid w:val="009E1E6B"/>
    <w:rsid w:val="009E40AC"/>
    <w:rsid w:val="009E4395"/>
    <w:rsid w:val="009F21F5"/>
    <w:rsid w:val="009F280E"/>
    <w:rsid w:val="009F39AB"/>
    <w:rsid w:val="009F4988"/>
    <w:rsid w:val="009F7DAA"/>
    <w:rsid w:val="009F7E19"/>
    <w:rsid w:val="00A006D0"/>
    <w:rsid w:val="00A01A74"/>
    <w:rsid w:val="00A0501C"/>
    <w:rsid w:val="00A07543"/>
    <w:rsid w:val="00A075DF"/>
    <w:rsid w:val="00A07875"/>
    <w:rsid w:val="00A07C36"/>
    <w:rsid w:val="00A104CD"/>
    <w:rsid w:val="00A12109"/>
    <w:rsid w:val="00A176EA"/>
    <w:rsid w:val="00A2061B"/>
    <w:rsid w:val="00A20BCD"/>
    <w:rsid w:val="00A2214F"/>
    <w:rsid w:val="00A22A00"/>
    <w:rsid w:val="00A23A10"/>
    <w:rsid w:val="00A2404D"/>
    <w:rsid w:val="00A2758B"/>
    <w:rsid w:val="00A30D88"/>
    <w:rsid w:val="00A31014"/>
    <w:rsid w:val="00A3108A"/>
    <w:rsid w:val="00A31581"/>
    <w:rsid w:val="00A33671"/>
    <w:rsid w:val="00A34BFC"/>
    <w:rsid w:val="00A35B28"/>
    <w:rsid w:val="00A37075"/>
    <w:rsid w:val="00A37A1B"/>
    <w:rsid w:val="00A37B9D"/>
    <w:rsid w:val="00A405C3"/>
    <w:rsid w:val="00A40FA0"/>
    <w:rsid w:val="00A40FF4"/>
    <w:rsid w:val="00A42AFE"/>
    <w:rsid w:val="00A44CCF"/>
    <w:rsid w:val="00A47D50"/>
    <w:rsid w:val="00A50381"/>
    <w:rsid w:val="00A51DDB"/>
    <w:rsid w:val="00A51F64"/>
    <w:rsid w:val="00A56353"/>
    <w:rsid w:val="00A56876"/>
    <w:rsid w:val="00A60D6B"/>
    <w:rsid w:val="00A61664"/>
    <w:rsid w:val="00A6179D"/>
    <w:rsid w:val="00A6235A"/>
    <w:rsid w:val="00A627FE"/>
    <w:rsid w:val="00A6471D"/>
    <w:rsid w:val="00A656F9"/>
    <w:rsid w:val="00A72545"/>
    <w:rsid w:val="00A7265F"/>
    <w:rsid w:val="00A752A8"/>
    <w:rsid w:val="00A76BF6"/>
    <w:rsid w:val="00A76D0E"/>
    <w:rsid w:val="00A76D82"/>
    <w:rsid w:val="00A800B1"/>
    <w:rsid w:val="00A82059"/>
    <w:rsid w:val="00A83010"/>
    <w:rsid w:val="00A83921"/>
    <w:rsid w:val="00A83BC2"/>
    <w:rsid w:val="00A86310"/>
    <w:rsid w:val="00A86A48"/>
    <w:rsid w:val="00A910BB"/>
    <w:rsid w:val="00A93DDA"/>
    <w:rsid w:val="00A951A5"/>
    <w:rsid w:val="00A95B58"/>
    <w:rsid w:val="00A97976"/>
    <w:rsid w:val="00AA0EBB"/>
    <w:rsid w:val="00AA14E7"/>
    <w:rsid w:val="00AA330E"/>
    <w:rsid w:val="00AA3E5B"/>
    <w:rsid w:val="00AA441E"/>
    <w:rsid w:val="00AA6AEA"/>
    <w:rsid w:val="00AA6DEF"/>
    <w:rsid w:val="00AA759E"/>
    <w:rsid w:val="00AB0C00"/>
    <w:rsid w:val="00AB1F90"/>
    <w:rsid w:val="00AB2756"/>
    <w:rsid w:val="00AB275F"/>
    <w:rsid w:val="00AB29A3"/>
    <w:rsid w:val="00AB5A4C"/>
    <w:rsid w:val="00AB783D"/>
    <w:rsid w:val="00AC2F77"/>
    <w:rsid w:val="00AC518B"/>
    <w:rsid w:val="00AC6345"/>
    <w:rsid w:val="00AD4B34"/>
    <w:rsid w:val="00AD5A0B"/>
    <w:rsid w:val="00AE0DC8"/>
    <w:rsid w:val="00AE5B68"/>
    <w:rsid w:val="00AE6484"/>
    <w:rsid w:val="00AE6646"/>
    <w:rsid w:val="00AF0684"/>
    <w:rsid w:val="00AF0737"/>
    <w:rsid w:val="00AF1ADB"/>
    <w:rsid w:val="00AF2881"/>
    <w:rsid w:val="00AF2BE5"/>
    <w:rsid w:val="00AF55FF"/>
    <w:rsid w:val="00AF56D1"/>
    <w:rsid w:val="00AF6C86"/>
    <w:rsid w:val="00AF6D0B"/>
    <w:rsid w:val="00B0005A"/>
    <w:rsid w:val="00B00CDC"/>
    <w:rsid w:val="00B018E3"/>
    <w:rsid w:val="00B01D4B"/>
    <w:rsid w:val="00B01DFF"/>
    <w:rsid w:val="00B01E45"/>
    <w:rsid w:val="00B0257E"/>
    <w:rsid w:val="00B03F4D"/>
    <w:rsid w:val="00B0563E"/>
    <w:rsid w:val="00B05E82"/>
    <w:rsid w:val="00B125DD"/>
    <w:rsid w:val="00B129C9"/>
    <w:rsid w:val="00B137BA"/>
    <w:rsid w:val="00B13CE9"/>
    <w:rsid w:val="00B20F49"/>
    <w:rsid w:val="00B22865"/>
    <w:rsid w:val="00B22FB8"/>
    <w:rsid w:val="00B23068"/>
    <w:rsid w:val="00B231F0"/>
    <w:rsid w:val="00B2333C"/>
    <w:rsid w:val="00B23F58"/>
    <w:rsid w:val="00B254A2"/>
    <w:rsid w:val="00B26048"/>
    <w:rsid w:val="00B27D80"/>
    <w:rsid w:val="00B32841"/>
    <w:rsid w:val="00B340BF"/>
    <w:rsid w:val="00B37A3D"/>
    <w:rsid w:val="00B37B82"/>
    <w:rsid w:val="00B45EB1"/>
    <w:rsid w:val="00B46DBC"/>
    <w:rsid w:val="00B46E37"/>
    <w:rsid w:val="00B50460"/>
    <w:rsid w:val="00B511FD"/>
    <w:rsid w:val="00B51AEF"/>
    <w:rsid w:val="00B52F74"/>
    <w:rsid w:val="00B53916"/>
    <w:rsid w:val="00B541F2"/>
    <w:rsid w:val="00B5455C"/>
    <w:rsid w:val="00B5486E"/>
    <w:rsid w:val="00B54B69"/>
    <w:rsid w:val="00B5517B"/>
    <w:rsid w:val="00B55E7D"/>
    <w:rsid w:val="00B57912"/>
    <w:rsid w:val="00B61432"/>
    <w:rsid w:val="00B61906"/>
    <w:rsid w:val="00B61F91"/>
    <w:rsid w:val="00B627E7"/>
    <w:rsid w:val="00B63F19"/>
    <w:rsid w:val="00B65E6B"/>
    <w:rsid w:val="00B67A8C"/>
    <w:rsid w:val="00B703BA"/>
    <w:rsid w:val="00B714D4"/>
    <w:rsid w:val="00B71526"/>
    <w:rsid w:val="00B715B5"/>
    <w:rsid w:val="00B72A20"/>
    <w:rsid w:val="00B72AB0"/>
    <w:rsid w:val="00B72B60"/>
    <w:rsid w:val="00B74247"/>
    <w:rsid w:val="00B746B1"/>
    <w:rsid w:val="00B746F2"/>
    <w:rsid w:val="00B83DF7"/>
    <w:rsid w:val="00B83EA4"/>
    <w:rsid w:val="00B84324"/>
    <w:rsid w:val="00B853E0"/>
    <w:rsid w:val="00B869BB"/>
    <w:rsid w:val="00B91FA9"/>
    <w:rsid w:val="00B929FE"/>
    <w:rsid w:val="00B93134"/>
    <w:rsid w:val="00B93AFA"/>
    <w:rsid w:val="00B946F9"/>
    <w:rsid w:val="00B94EBC"/>
    <w:rsid w:val="00B95338"/>
    <w:rsid w:val="00B961C8"/>
    <w:rsid w:val="00B97A78"/>
    <w:rsid w:val="00BA1017"/>
    <w:rsid w:val="00BA19C8"/>
    <w:rsid w:val="00BA1CD8"/>
    <w:rsid w:val="00BA2146"/>
    <w:rsid w:val="00BA2758"/>
    <w:rsid w:val="00BA3419"/>
    <w:rsid w:val="00BA36FE"/>
    <w:rsid w:val="00BA45AD"/>
    <w:rsid w:val="00BA7CAD"/>
    <w:rsid w:val="00BB050C"/>
    <w:rsid w:val="00BB0B94"/>
    <w:rsid w:val="00BB0E18"/>
    <w:rsid w:val="00BB1D4E"/>
    <w:rsid w:val="00BB238F"/>
    <w:rsid w:val="00BB2A12"/>
    <w:rsid w:val="00BB4815"/>
    <w:rsid w:val="00BB65BC"/>
    <w:rsid w:val="00BC3AE4"/>
    <w:rsid w:val="00BC57E7"/>
    <w:rsid w:val="00BC600C"/>
    <w:rsid w:val="00BC79D3"/>
    <w:rsid w:val="00BC7ED7"/>
    <w:rsid w:val="00BD14D6"/>
    <w:rsid w:val="00BD1E39"/>
    <w:rsid w:val="00BE03A1"/>
    <w:rsid w:val="00BE08C6"/>
    <w:rsid w:val="00BE2536"/>
    <w:rsid w:val="00BE4B2A"/>
    <w:rsid w:val="00BE78BC"/>
    <w:rsid w:val="00BF02D3"/>
    <w:rsid w:val="00BF2009"/>
    <w:rsid w:val="00BF2ED4"/>
    <w:rsid w:val="00BF3431"/>
    <w:rsid w:val="00BF4507"/>
    <w:rsid w:val="00BF5240"/>
    <w:rsid w:val="00C026B2"/>
    <w:rsid w:val="00C06539"/>
    <w:rsid w:val="00C06FEC"/>
    <w:rsid w:val="00C07FA3"/>
    <w:rsid w:val="00C10ADD"/>
    <w:rsid w:val="00C1391A"/>
    <w:rsid w:val="00C14660"/>
    <w:rsid w:val="00C1676D"/>
    <w:rsid w:val="00C16780"/>
    <w:rsid w:val="00C16800"/>
    <w:rsid w:val="00C20FD2"/>
    <w:rsid w:val="00C24023"/>
    <w:rsid w:val="00C24D3B"/>
    <w:rsid w:val="00C24FA3"/>
    <w:rsid w:val="00C261A1"/>
    <w:rsid w:val="00C30121"/>
    <w:rsid w:val="00C341F4"/>
    <w:rsid w:val="00C34AAE"/>
    <w:rsid w:val="00C4062E"/>
    <w:rsid w:val="00C41FE6"/>
    <w:rsid w:val="00C4218C"/>
    <w:rsid w:val="00C423A3"/>
    <w:rsid w:val="00C42B2D"/>
    <w:rsid w:val="00C43D32"/>
    <w:rsid w:val="00C45E31"/>
    <w:rsid w:val="00C46AE7"/>
    <w:rsid w:val="00C50508"/>
    <w:rsid w:val="00C537E8"/>
    <w:rsid w:val="00C551C8"/>
    <w:rsid w:val="00C5642B"/>
    <w:rsid w:val="00C56797"/>
    <w:rsid w:val="00C61D5B"/>
    <w:rsid w:val="00C61D81"/>
    <w:rsid w:val="00C64B35"/>
    <w:rsid w:val="00C650A2"/>
    <w:rsid w:val="00C66075"/>
    <w:rsid w:val="00C66796"/>
    <w:rsid w:val="00C67406"/>
    <w:rsid w:val="00C67838"/>
    <w:rsid w:val="00C725C5"/>
    <w:rsid w:val="00C728A0"/>
    <w:rsid w:val="00C72A68"/>
    <w:rsid w:val="00C72E53"/>
    <w:rsid w:val="00C732A8"/>
    <w:rsid w:val="00C73412"/>
    <w:rsid w:val="00C738CA"/>
    <w:rsid w:val="00C73BF4"/>
    <w:rsid w:val="00C73C19"/>
    <w:rsid w:val="00C73D7A"/>
    <w:rsid w:val="00C73DEC"/>
    <w:rsid w:val="00C7424E"/>
    <w:rsid w:val="00C74C68"/>
    <w:rsid w:val="00C75334"/>
    <w:rsid w:val="00C755D1"/>
    <w:rsid w:val="00C77521"/>
    <w:rsid w:val="00C77775"/>
    <w:rsid w:val="00C801B7"/>
    <w:rsid w:val="00C811A0"/>
    <w:rsid w:val="00C821AD"/>
    <w:rsid w:val="00C83079"/>
    <w:rsid w:val="00C83AA6"/>
    <w:rsid w:val="00C840CD"/>
    <w:rsid w:val="00C847EF"/>
    <w:rsid w:val="00C86220"/>
    <w:rsid w:val="00C87EA2"/>
    <w:rsid w:val="00C9134E"/>
    <w:rsid w:val="00C91B06"/>
    <w:rsid w:val="00C92BB6"/>
    <w:rsid w:val="00C933CB"/>
    <w:rsid w:val="00C93B89"/>
    <w:rsid w:val="00C93CDE"/>
    <w:rsid w:val="00C9459C"/>
    <w:rsid w:val="00C9480D"/>
    <w:rsid w:val="00C97282"/>
    <w:rsid w:val="00C97963"/>
    <w:rsid w:val="00CA0B1F"/>
    <w:rsid w:val="00CA35FF"/>
    <w:rsid w:val="00CA3CF1"/>
    <w:rsid w:val="00CA43D2"/>
    <w:rsid w:val="00CA5508"/>
    <w:rsid w:val="00CA5B36"/>
    <w:rsid w:val="00CA65DD"/>
    <w:rsid w:val="00CA7CC0"/>
    <w:rsid w:val="00CB194B"/>
    <w:rsid w:val="00CB27B7"/>
    <w:rsid w:val="00CB2A64"/>
    <w:rsid w:val="00CB4185"/>
    <w:rsid w:val="00CB7040"/>
    <w:rsid w:val="00CC04F9"/>
    <w:rsid w:val="00CC16EE"/>
    <w:rsid w:val="00CC4DF9"/>
    <w:rsid w:val="00CC54DF"/>
    <w:rsid w:val="00CC57AB"/>
    <w:rsid w:val="00CC631C"/>
    <w:rsid w:val="00CC7664"/>
    <w:rsid w:val="00CD246D"/>
    <w:rsid w:val="00CD28AA"/>
    <w:rsid w:val="00CD28B6"/>
    <w:rsid w:val="00CD4740"/>
    <w:rsid w:val="00CD4856"/>
    <w:rsid w:val="00CD50BE"/>
    <w:rsid w:val="00CD5CFB"/>
    <w:rsid w:val="00CD7507"/>
    <w:rsid w:val="00CD7D4C"/>
    <w:rsid w:val="00CE0D85"/>
    <w:rsid w:val="00CF277C"/>
    <w:rsid w:val="00CF76E9"/>
    <w:rsid w:val="00D06459"/>
    <w:rsid w:val="00D065E9"/>
    <w:rsid w:val="00D06D54"/>
    <w:rsid w:val="00D122A7"/>
    <w:rsid w:val="00D13947"/>
    <w:rsid w:val="00D15207"/>
    <w:rsid w:val="00D15AB3"/>
    <w:rsid w:val="00D1646E"/>
    <w:rsid w:val="00D1787D"/>
    <w:rsid w:val="00D2043C"/>
    <w:rsid w:val="00D208A0"/>
    <w:rsid w:val="00D2416A"/>
    <w:rsid w:val="00D2437F"/>
    <w:rsid w:val="00D25949"/>
    <w:rsid w:val="00D27394"/>
    <w:rsid w:val="00D2762E"/>
    <w:rsid w:val="00D27760"/>
    <w:rsid w:val="00D32325"/>
    <w:rsid w:val="00D32B66"/>
    <w:rsid w:val="00D340D8"/>
    <w:rsid w:val="00D34940"/>
    <w:rsid w:val="00D35926"/>
    <w:rsid w:val="00D36360"/>
    <w:rsid w:val="00D368AB"/>
    <w:rsid w:val="00D43FE3"/>
    <w:rsid w:val="00D44A54"/>
    <w:rsid w:val="00D44C5B"/>
    <w:rsid w:val="00D513E3"/>
    <w:rsid w:val="00D5223E"/>
    <w:rsid w:val="00D52676"/>
    <w:rsid w:val="00D53939"/>
    <w:rsid w:val="00D54FA9"/>
    <w:rsid w:val="00D5547F"/>
    <w:rsid w:val="00D56228"/>
    <w:rsid w:val="00D60222"/>
    <w:rsid w:val="00D603C4"/>
    <w:rsid w:val="00D61890"/>
    <w:rsid w:val="00D6198B"/>
    <w:rsid w:val="00D6683E"/>
    <w:rsid w:val="00D673D5"/>
    <w:rsid w:val="00D707CF"/>
    <w:rsid w:val="00D7371E"/>
    <w:rsid w:val="00D757D9"/>
    <w:rsid w:val="00D76602"/>
    <w:rsid w:val="00D7733C"/>
    <w:rsid w:val="00D7788B"/>
    <w:rsid w:val="00D80A3D"/>
    <w:rsid w:val="00D82F24"/>
    <w:rsid w:val="00D83E49"/>
    <w:rsid w:val="00D85A5A"/>
    <w:rsid w:val="00D913BD"/>
    <w:rsid w:val="00D9386B"/>
    <w:rsid w:val="00D97976"/>
    <w:rsid w:val="00DA0377"/>
    <w:rsid w:val="00DA0E74"/>
    <w:rsid w:val="00DA0EAA"/>
    <w:rsid w:val="00DA0FCA"/>
    <w:rsid w:val="00DA1187"/>
    <w:rsid w:val="00DA2607"/>
    <w:rsid w:val="00DA6972"/>
    <w:rsid w:val="00DA708E"/>
    <w:rsid w:val="00DB004A"/>
    <w:rsid w:val="00DB0F1C"/>
    <w:rsid w:val="00DB12E8"/>
    <w:rsid w:val="00DB3220"/>
    <w:rsid w:val="00DB3FDC"/>
    <w:rsid w:val="00DB49FE"/>
    <w:rsid w:val="00DB54E9"/>
    <w:rsid w:val="00DB5864"/>
    <w:rsid w:val="00DB58FE"/>
    <w:rsid w:val="00DC0C56"/>
    <w:rsid w:val="00DC2EAD"/>
    <w:rsid w:val="00DC56EC"/>
    <w:rsid w:val="00DD0463"/>
    <w:rsid w:val="00DD0510"/>
    <w:rsid w:val="00DD06A6"/>
    <w:rsid w:val="00DD17E6"/>
    <w:rsid w:val="00DD19BA"/>
    <w:rsid w:val="00DD2C1F"/>
    <w:rsid w:val="00DD399E"/>
    <w:rsid w:val="00DD39D6"/>
    <w:rsid w:val="00DD64A1"/>
    <w:rsid w:val="00DE0B75"/>
    <w:rsid w:val="00DE3418"/>
    <w:rsid w:val="00DE411F"/>
    <w:rsid w:val="00DE46FA"/>
    <w:rsid w:val="00DE49CE"/>
    <w:rsid w:val="00DE4C3F"/>
    <w:rsid w:val="00DE4F20"/>
    <w:rsid w:val="00DE5010"/>
    <w:rsid w:val="00DE5784"/>
    <w:rsid w:val="00DE595A"/>
    <w:rsid w:val="00DE6C9E"/>
    <w:rsid w:val="00DF296E"/>
    <w:rsid w:val="00DF2CFA"/>
    <w:rsid w:val="00DF4961"/>
    <w:rsid w:val="00DF4E73"/>
    <w:rsid w:val="00DF6EBE"/>
    <w:rsid w:val="00E02DAD"/>
    <w:rsid w:val="00E0360A"/>
    <w:rsid w:val="00E038BE"/>
    <w:rsid w:val="00E03BD2"/>
    <w:rsid w:val="00E03ECE"/>
    <w:rsid w:val="00E06665"/>
    <w:rsid w:val="00E0666D"/>
    <w:rsid w:val="00E108B7"/>
    <w:rsid w:val="00E113E5"/>
    <w:rsid w:val="00E1365B"/>
    <w:rsid w:val="00E13980"/>
    <w:rsid w:val="00E21C05"/>
    <w:rsid w:val="00E21DF9"/>
    <w:rsid w:val="00E22E5A"/>
    <w:rsid w:val="00E2380D"/>
    <w:rsid w:val="00E23E5C"/>
    <w:rsid w:val="00E244CE"/>
    <w:rsid w:val="00E24607"/>
    <w:rsid w:val="00E260E0"/>
    <w:rsid w:val="00E31927"/>
    <w:rsid w:val="00E345D2"/>
    <w:rsid w:val="00E348EE"/>
    <w:rsid w:val="00E36949"/>
    <w:rsid w:val="00E420E4"/>
    <w:rsid w:val="00E4239D"/>
    <w:rsid w:val="00E425B5"/>
    <w:rsid w:val="00E4347C"/>
    <w:rsid w:val="00E456C4"/>
    <w:rsid w:val="00E46407"/>
    <w:rsid w:val="00E50767"/>
    <w:rsid w:val="00E50896"/>
    <w:rsid w:val="00E51638"/>
    <w:rsid w:val="00E5443C"/>
    <w:rsid w:val="00E55A34"/>
    <w:rsid w:val="00E569FB"/>
    <w:rsid w:val="00E574F4"/>
    <w:rsid w:val="00E575D3"/>
    <w:rsid w:val="00E610A1"/>
    <w:rsid w:val="00E6133C"/>
    <w:rsid w:val="00E63026"/>
    <w:rsid w:val="00E635F6"/>
    <w:rsid w:val="00E63DE1"/>
    <w:rsid w:val="00E64A75"/>
    <w:rsid w:val="00E65044"/>
    <w:rsid w:val="00E65336"/>
    <w:rsid w:val="00E65528"/>
    <w:rsid w:val="00E66852"/>
    <w:rsid w:val="00E66913"/>
    <w:rsid w:val="00E66B32"/>
    <w:rsid w:val="00E66BC5"/>
    <w:rsid w:val="00E70BA9"/>
    <w:rsid w:val="00E70DD9"/>
    <w:rsid w:val="00E722EF"/>
    <w:rsid w:val="00E7559A"/>
    <w:rsid w:val="00E75935"/>
    <w:rsid w:val="00E75AE3"/>
    <w:rsid w:val="00E767CF"/>
    <w:rsid w:val="00E77024"/>
    <w:rsid w:val="00E8115E"/>
    <w:rsid w:val="00E839C7"/>
    <w:rsid w:val="00E84816"/>
    <w:rsid w:val="00E856C8"/>
    <w:rsid w:val="00E8581F"/>
    <w:rsid w:val="00E860FA"/>
    <w:rsid w:val="00E86811"/>
    <w:rsid w:val="00E9142B"/>
    <w:rsid w:val="00E9201E"/>
    <w:rsid w:val="00E92F7E"/>
    <w:rsid w:val="00E93554"/>
    <w:rsid w:val="00E93CC1"/>
    <w:rsid w:val="00E94C61"/>
    <w:rsid w:val="00E94D30"/>
    <w:rsid w:val="00E97C69"/>
    <w:rsid w:val="00EA1A0F"/>
    <w:rsid w:val="00EA34E6"/>
    <w:rsid w:val="00EA3AA6"/>
    <w:rsid w:val="00EA4350"/>
    <w:rsid w:val="00EA4D87"/>
    <w:rsid w:val="00EB1709"/>
    <w:rsid w:val="00EB2BDC"/>
    <w:rsid w:val="00EB576E"/>
    <w:rsid w:val="00EB59AF"/>
    <w:rsid w:val="00EC2F94"/>
    <w:rsid w:val="00EC4029"/>
    <w:rsid w:val="00EC4289"/>
    <w:rsid w:val="00EC50C6"/>
    <w:rsid w:val="00EC7F33"/>
    <w:rsid w:val="00ED02DD"/>
    <w:rsid w:val="00ED610B"/>
    <w:rsid w:val="00ED7E5E"/>
    <w:rsid w:val="00EE1EB1"/>
    <w:rsid w:val="00EF0764"/>
    <w:rsid w:val="00EF57FB"/>
    <w:rsid w:val="00EF7BC5"/>
    <w:rsid w:val="00F0154F"/>
    <w:rsid w:val="00F0283E"/>
    <w:rsid w:val="00F077BF"/>
    <w:rsid w:val="00F101E1"/>
    <w:rsid w:val="00F14EC4"/>
    <w:rsid w:val="00F161D3"/>
    <w:rsid w:val="00F17E9D"/>
    <w:rsid w:val="00F20F79"/>
    <w:rsid w:val="00F214CF"/>
    <w:rsid w:val="00F216A6"/>
    <w:rsid w:val="00F224C5"/>
    <w:rsid w:val="00F24A60"/>
    <w:rsid w:val="00F2688D"/>
    <w:rsid w:val="00F27AA6"/>
    <w:rsid w:val="00F304D4"/>
    <w:rsid w:val="00F32A16"/>
    <w:rsid w:val="00F32AC8"/>
    <w:rsid w:val="00F344E3"/>
    <w:rsid w:val="00F359C0"/>
    <w:rsid w:val="00F35DF0"/>
    <w:rsid w:val="00F3688D"/>
    <w:rsid w:val="00F4075B"/>
    <w:rsid w:val="00F417F6"/>
    <w:rsid w:val="00F423A3"/>
    <w:rsid w:val="00F513A9"/>
    <w:rsid w:val="00F514FA"/>
    <w:rsid w:val="00F515D0"/>
    <w:rsid w:val="00F5287C"/>
    <w:rsid w:val="00F54ABF"/>
    <w:rsid w:val="00F64AAB"/>
    <w:rsid w:val="00F65DF8"/>
    <w:rsid w:val="00F65FE6"/>
    <w:rsid w:val="00F7048E"/>
    <w:rsid w:val="00F7070B"/>
    <w:rsid w:val="00F72069"/>
    <w:rsid w:val="00F72ED4"/>
    <w:rsid w:val="00F73576"/>
    <w:rsid w:val="00F73623"/>
    <w:rsid w:val="00F73809"/>
    <w:rsid w:val="00F73C94"/>
    <w:rsid w:val="00F7629B"/>
    <w:rsid w:val="00F762C9"/>
    <w:rsid w:val="00F8007D"/>
    <w:rsid w:val="00F80C71"/>
    <w:rsid w:val="00F82412"/>
    <w:rsid w:val="00F832BD"/>
    <w:rsid w:val="00F83D39"/>
    <w:rsid w:val="00F83ED9"/>
    <w:rsid w:val="00F841C7"/>
    <w:rsid w:val="00F86F43"/>
    <w:rsid w:val="00F872FB"/>
    <w:rsid w:val="00F87AEF"/>
    <w:rsid w:val="00F92BEF"/>
    <w:rsid w:val="00F92C7F"/>
    <w:rsid w:val="00F93FCC"/>
    <w:rsid w:val="00F94BAE"/>
    <w:rsid w:val="00F96217"/>
    <w:rsid w:val="00F97212"/>
    <w:rsid w:val="00F97B6B"/>
    <w:rsid w:val="00F97BE6"/>
    <w:rsid w:val="00FA181B"/>
    <w:rsid w:val="00FA3775"/>
    <w:rsid w:val="00FA4DC5"/>
    <w:rsid w:val="00FA50CA"/>
    <w:rsid w:val="00FA555A"/>
    <w:rsid w:val="00FA5E36"/>
    <w:rsid w:val="00FA678D"/>
    <w:rsid w:val="00FA67FF"/>
    <w:rsid w:val="00FA6F38"/>
    <w:rsid w:val="00FB0DFE"/>
    <w:rsid w:val="00FB2D1A"/>
    <w:rsid w:val="00FC537B"/>
    <w:rsid w:val="00FC5E2A"/>
    <w:rsid w:val="00FC6F5A"/>
    <w:rsid w:val="00FD29FE"/>
    <w:rsid w:val="00FD2FE3"/>
    <w:rsid w:val="00FD3737"/>
    <w:rsid w:val="00FD3FD1"/>
    <w:rsid w:val="00FD4641"/>
    <w:rsid w:val="00FD4948"/>
    <w:rsid w:val="00FD5DC9"/>
    <w:rsid w:val="00FD67BA"/>
    <w:rsid w:val="00FD7B8F"/>
    <w:rsid w:val="00FE0205"/>
    <w:rsid w:val="00FE08EB"/>
    <w:rsid w:val="00FE3558"/>
    <w:rsid w:val="00FE3F6A"/>
    <w:rsid w:val="00FE5B27"/>
    <w:rsid w:val="00FE643D"/>
    <w:rsid w:val="00FF06E9"/>
    <w:rsid w:val="00FF4328"/>
    <w:rsid w:val="00FF4D9C"/>
    <w:rsid w:val="00FF58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5E4"/>
    <w:pPr>
      <w:spacing w:after="200" w:line="276" w:lineRule="auto"/>
    </w:pPr>
    <w:rPr>
      <w:rFonts w:ascii="Lucida Grande" w:eastAsia="?????? Pro W3" w:hAnsi="Lucida Grande" w:cs="Lucida Grande"/>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uiPriority w:val="99"/>
    <w:rsid w:val="002325E4"/>
    <w:rPr>
      <w:rFonts w:ascii="Lucida Grande" w:eastAsia="?????? Pro W3" w:hAnsi="Lucida Grande" w:cs="Lucida Grande"/>
      <w:color w:val="000000"/>
      <w:sz w:val="20"/>
      <w:szCs w:val="20"/>
    </w:rPr>
  </w:style>
  <w:style w:type="paragraph" w:styleId="BodyText2">
    <w:name w:val="Body Text 2"/>
    <w:basedOn w:val="Normal"/>
    <w:link w:val="BodyText2Char"/>
    <w:uiPriority w:val="99"/>
    <w:rsid w:val="002325E4"/>
    <w:pPr>
      <w:tabs>
        <w:tab w:val="left" w:pos="1800"/>
      </w:tabs>
      <w:spacing w:after="0" w:line="360" w:lineRule="auto"/>
      <w:jc w:val="both"/>
    </w:pPr>
    <w:rPr>
      <w:rFonts w:ascii="Arial" w:eastAsia="Times New Roman" w:hAnsi="Arial" w:cs="Arial"/>
      <w:color w:val="auto"/>
      <w:sz w:val="24"/>
      <w:szCs w:val="24"/>
    </w:rPr>
  </w:style>
  <w:style w:type="character" w:customStyle="1" w:styleId="BodyText2Char">
    <w:name w:val="Body Text 2 Char"/>
    <w:basedOn w:val="DefaultParagraphFont"/>
    <w:link w:val="BodyText2"/>
    <w:uiPriority w:val="99"/>
    <w:locked/>
    <w:rsid w:val="002325E4"/>
    <w:rPr>
      <w:rFonts w:ascii="Arial" w:hAnsi="Arial" w:cs="Arial"/>
      <w:sz w:val="24"/>
      <w:szCs w:val="24"/>
    </w:rPr>
  </w:style>
  <w:style w:type="paragraph" w:styleId="PlainText">
    <w:name w:val="Plain Text"/>
    <w:basedOn w:val="Normal"/>
    <w:link w:val="PlainTextChar"/>
    <w:uiPriority w:val="99"/>
    <w:semiHidden/>
    <w:rsid w:val="002325E4"/>
    <w:pPr>
      <w:spacing w:after="0" w:line="240" w:lineRule="auto"/>
    </w:pPr>
    <w:rPr>
      <w:rFonts w:ascii="Courier New" w:eastAsia="Calibri" w:hAnsi="Courier New" w:cs="Courier New"/>
      <w:color w:val="auto"/>
      <w:sz w:val="20"/>
      <w:szCs w:val="20"/>
    </w:rPr>
  </w:style>
  <w:style w:type="character" w:customStyle="1" w:styleId="PlainTextChar">
    <w:name w:val="Plain Text Char"/>
    <w:basedOn w:val="DefaultParagraphFont"/>
    <w:link w:val="PlainText"/>
    <w:uiPriority w:val="99"/>
    <w:semiHidden/>
    <w:locked/>
    <w:rsid w:val="002325E4"/>
    <w:rPr>
      <w:rFonts w:ascii="Courier New" w:hAnsi="Courier New" w:cs="Courier New"/>
      <w:sz w:val="20"/>
      <w:szCs w:val="20"/>
    </w:rPr>
  </w:style>
  <w:style w:type="paragraph" w:styleId="BodyText">
    <w:name w:val="Body Text"/>
    <w:basedOn w:val="Normal"/>
    <w:link w:val="BodyTextChar"/>
    <w:uiPriority w:val="99"/>
    <w:rsid w:val="002325E4"/>
    <w:pPr>
      <w:spacing w:after="120"/>
    </w:pPr>
  </w:style>
  <w:style w:type="character" w:customStyle="1" w:styleId="BodyTextChar">
    <w:name w:val="Body Text Char"/>
    <w:basedOn w:val="DefaultParagraphFont"/>
    <w:link w:val="BodyText"/>
    <w:uiPriority w:val="99"/>
    <w:locked/>
    <w:rsid w:val="002325E4"/>
    <w:rPr>
      <w:rFonts w:ascii="Lucida Grande" w:eastAsia="?????? Pro W3" w:hAnsi="Lucida Grande" w:cs="Lucida Grande"/>
      <w:color w:val="000000"/>
      <w:sz w:val="24"/>
      <w:szCs w:val="24"/>
    </w:rPr>
  </w:style>
  <w:style w:type="paragraph" w:styleId="Footer">
    <w:name w:val="footer"/>
    <w:basedOn w:val="Normal"/>
    <w:link w:val="FooterChar"/>
    <w:uiPriority w:val="99"/>
    <w:rsid w:val="002325E4"/>
    <w:pPr>
      <w:tabs>
        <w:tab w:val="center" w:pos="4680"/>
        <w:tab w:val="right" w:pos="9360"/>
      </w:tabs>
    </w:pPr>
  </w:style>
  <w:style w:type="character" w:customStyle="1" w:styleId="FooterChar">
    <w:name w:val="Footer Char"/>
    <w:basedOn w:val="DefaultParagraphFont"/>
    <w:link w:val="Footer"/>
    <w:uiPriority w:val="99"/>
    <w:locked/>
    <w:rsid w:val="002325E4"/>
    <w:rPr>
      <w:rFonts w:ascii="Lucida Grande" w:eastAsia="?????? Pro W3" w:hAnsi="Lucida Grande" w:cs="Lucida Grande"/>
      <w:color w:val="000000"/>
      <w:sz w:val="24"/>
      <w:szCs w:val="24"/>
    </w:rPr>
  </w:style>
  <w:style w:type="paragraph" w:styleId="ListParagraph">
    <w:name w:val="List Paragraph"/>
    <w:basedOn w:val="Normal"/>
    <w:uiPriority w:val="34"/>
    <w:qFormat/>
    <w:rsid w:val="002325E4"/>
    <w:pPr>
      <w:ind w:left="720"/>
    </w:pPr>
    <w:rPr>
      <w:rFonts w:ascii="Calibri" w:eastAsia="Calibri" w:hAnsi="Calibri" w:cs="Calibri"/>
      <w:color w:val="auto"/>
    </w:rPr>
  </w:style>
  <w:style w:type="paragraph" w:styleId="BalloonText">
    <w:name w:val="Balloon Text"/>
    <w:basedOn w:val="Normal"/>
    <w:link w:val="BalloonTextChar"/>
    <w:uiPriority w:val="99"/>
    <w:semiHidden/>
    <w:rsid w:val="00DD06A6"/>
    <w:pPr>
      <w:spacing w:after="0" w:line="240" w:lineRule="auto"/>
    </w:pPr>
    <w:rPr>
      <w:sz w:val="18"/>
      <w:szCs w:val="18"/>
    </w:rPr>
  </w:style>
  <w:style w:type="character" w:customStyle="1" w:styleId="BalloonTextChar">
    <w:name w:val="Balloon Text Char"/>
    <w:basedOn w:val="DefaultParagraphFont"/>
    <w:link w:val="BalloonText"/>
    <w:uiPriority w:val="99"/>
    <w:semiHidden/>
    <w:locked/>
    <w:rsid w:val="00DD06A6"/>
    <w:rPr>
      <w:rFonts w:ascii="Lucida Grande" w:eastAsia="?????? Pro W3" w:hAnsi="Lucida Grande" w:cs="Lucida Grande"/>
      <w:color w:val="000000"/>
      <w:sz w:val="18"/>
      <w:szCs w:val="18"/>
    </w:rPr>
  </w:style>
  <w:style w:type="character" w:styleId="CommentReference">
    <w:name w:val="annotation reference"/>
    <w:basedOn w:val="DefaultParagraphFont"/>
    <w:uiPriority w:val="99"/>
    <w:semiHidden/>
    <w:rsid w:val="00DD06A6"/>
    <w:rPr>
      <w:sz w:val="18"/>
      <w:szCs w:val="18"/>
    </w:rPr>
  </w:style>
  <w:style w:type="paragraph" w:styleId="CommentText">
    <w:name w:val="annotation text"/>
    <w:basedOn w:val="Normal"/>
    <w:link w:val="CommentTextChar"/>
    <w:uiPriority w:val="99"/>
    <w:semiHidden/>
    <w:rsid w:val="00DD06A6"/>
    <w:pPr>
      <w:spacing w:line="240" w:lineRule="auto"/>
    </w:pPr>
    <w:rPr>
      <w:sz w:val="24"/>
      <w:szCs w:val="24"/>
    </w:rPr>
  </w:style>
  <w:style w:type="character" w:customStyle="1" w:styleId="CommentTextChar">
    <w:name w:val="Comment Text Char"/>
    <w:basedOn w:val="DefaultParagraphFont"/>
    <w:link w:val="CommentText"/>
    <w:uiPriority w:val="99"/>
    <w:semiHidden/>
    <w:locked/>
    <w:rsid w:val="00DD06A6"/>
    <w:rPr>
      <w:rFonts w:ascii="Lucida Grande" w:eastAsia="?????? Pro W3" w:hAnsi="Lucida Grande" w:cs="Lucida Grande"/>
      <w:color w:val="000000"/>
      <w:sz w:val="24"/>
      <w:szCs w:val="24"/>
    </w:rPr>
  </w:style>
  <w:style w:type="paragraph" w:styleId="CommentSubject">
    <w:name w:val="annotation subject"/>
    <w:basedOn w:val="CommentText"/>
    <w:next w:val="CommentText"/>
    <w:link w:val="CommentSubjectChar"/>
    <w:uiPriority w:val="99"/>
    <w:semiHidden/>
    <w:rsid w:val="00DD06A6"/>
    <w:rPr>
      <w:b/>
      <w:bCs/>
      <w:sz w:val="20"/>
      <w:szCs w:val="20"/>
    </w:rPr>
  </w:style>
  <w:style w:type="character" w:customStyle="1" w:styleId="CommentSubjectChar">
    <w:name w:val="Comment Subject Char"/>
    <w:basedOn w:val="CommentTextChar"/>
    <w:link w:val="CommentSubject"/>
    <w:uiPriority w:val="99"/>
    <w:semiHidden/>
    <w:locked/>
    <w:rsid w:val="00DD06A6"/>
    <w:rPr>
      <w:rFonts w:ascii="Lucida Grande" w:eastAsia="?????? Pro W3" w:hAnsi="Lucida Grande" w:cs="Lucida Grande"/>
      <w:b/>
      <w:bCs/>
      <w:color w:val="000000"/>
      <w:sz w:val="20"/>
      <w:szCs w:val="20"/>
    </w:rPr>
  </w:style>
  <w:style w:type="paragraph" w:styleId="FootnoteText">
    <w:name w:val="footnote text"/>
    <w:basedOn w:val="Normal"/>
    <w:link w:val="FootnoteTextChar"/>
    <w:uiPriority w:val="99"/>
    <w:semiHidden/>
    <w:rsid w:val="00754B6B"/>
    <w:pPr>
      <w:spacing w:after="0" w:line="240" w:lineRule="auto"/>
    </w:pPr>
    <w:rPr>
      <w:rFonts w:ascii="Calibri" w:eastAsia="MS Mincho" w:hAnsi="Calibri" w:cs="Calibri"/>
      <w:color w:val="auto"/>
      <w:sz w:val="24"/>
      <w:szCs w:val="24"/>
    </w:rPr>
  </w:style>
  <w:style w:type="character" w:customStyle="1" w:styleId="FootnoteTextChar">
    <w:name w:val="Footnote Text Char"/>
    <w:basedOn w:val="DefaultParagraphFont"/>
    <w:link w:val="FootnoteText"/>
    <w:uiPriority w:val="99"/>
    <w:locked/>
    <w:rsid w:val="00754B6B"/>
    <w:rPr>
      <w:rFonts w:eastAsia="MS Mincho"/>
      <w:sz w:val="24"/>
      <w:szCs w:val="24"/>
    </w:rPr>
  </w:style>
  <w:style w:type="character" w:styleId="FootnoteReference">
    <w:name w:val="footnote reference"/>
    <w:basedOn w:val="DefaultParagraphFont"/>
    <w:uiPriority w:val="99"/>
    <w:semiHidden/>
    <w:rsid w:val="00754B6B"/>
    <w:rPr>
      <w:vertAlign w:val="superscript"/>
    </w:rPr>
  </w:style>
  <w:style w:type="paragraph" w:styleId="Header">
    <w:name w:val="header"/>
    <w:basedOn w:val="Normal"/>
    <w:link w:val="HeaderChar"/>
    <w:uiPriority w:val="99"/>
    <w:rsid w:val="008E693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E6938"/>
    <w:rPr>
      <w:rFonts w:ascii="Lucida Grande" w:eastAsia="?????? Pro W3" w:hAnsi="Lucida Grande" w:cs="Lucida Grande"/>
      <w:color w:val="000000"/>
      <w:sz w:val="24"/>
      <w:szCs w:val="24"/>
    </w:rPr>
  </w:style>
  <w:style w:type="table" w:styleId="TableGrid">
    <w:name w:val="Table Grid"/>
    <w:basedOn w:val="TableNormal"/>
    <w:locked/>
    <w:rsid w:val="007D5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D34940"/>
    <w:pPr>
      <w:spacing w:after="120" w:line="480" w:lineRule="auto"/>
      <w:ind w:left="360"/>
    </w:pPr>
    <w:rPr>
      <w:rFonts w:ascii="Arial" w:eastAsia="Times New Roman" w:hAnsi="Arial" w:cs="Arial"/>
      <w:color w:val="auto"/>
      <w:sz w:val="24"/>
      <w:szCs w:val="24"/>
    </w:rPr>
  </w:style>
  <w:style w:type="character" w:customStyle="1" w:styleId="BodyTextIndent2Char">
    <w:name w:val="Body Text Indent 2 Char"/>
    <w:basedOn w:val="DefaultParagraphFont"/>
    <w:link w:val="BodyTextIndent2"/>
    <w:uiPriority w:val="99"/>
    <w:semiHidden/>
    <w:rsid w:val="00D34940"/>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5E4"/>
    <w:pPr>
      <w:spacing w:after="200" w:line="276" w:lineRule="auto"/>
    </w:pPr>
    <w:rPr>
      <w:rFonts w:ascii="Lucida Grande" w:eastAsia="?????? Pro W3" w:hAnsi="Lucida Grande" w:cs="Lucida Grande"/>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uiPriority w:val="99"/>
    <w:rsid w:val="002325E4"/>
    <w:rPr>
      <w:rFonts w:ascii="Lucida Grande" w:eastAsia="?????? Pro W3" w:hAnsi="Lucida Grande" w:cs="Lucida Grande"/>
      <w:color w:val="000000"/>
      <w:sz w:val="20"/>
      <w:szCs w:val="20"/>
    </w:rPr>
  </w:style>
  <w:style w:type="paragraph" w:styleId="BodyText2">
    <w:name w:val="Body Text 2"/>
    <w:basedOn w:val="Normal"/>
    <w:link w:val="BodyText2Char"/>
    <w:uiPriority w:val="99"/>
    <w:rsid w:val="002325E4"/>
    <w:pPr>
      <w:tabs>
        <w:tab w:val="left" w:pos="1800"/>
      </w:tabs>
      <w:spacing w:after="0" w:line="360" w:lineRule="auto"/>
      <w:jc w:val="both"/>
    </w:pPr>
    <w:rPr>
      <w:rFonts w:ascii="Arial" w:eastAsia="Times New Roman" w:hAnsi="Arial" w:cs="Arial"/>
      <w:color w:val="auto"/>
      <w:sz w:val="24"/>
      <w:szCs w:val="24"/>
    </w:rPr>
  </w:style>
  <w:style w:type="character" w:customStyle="1" w:styleId="BodyText2Char">
    <w:name w:val="Body Text 2 Char"/>
    <w:basedOn w:val="DefaultParagraphFont"/>
    <w:link w:val="BodyText2"/>
    <w:uiPriority w:val="99"/>
    <w:locked/>
    <w:rsid w:val="002325E4"/>
    <w:rPr>
      <w:rFonts w:ascii="Arial" w:hAnsi="Arial" w:cs="Arial"/>
      <w:sz w:val="24"/>
      <w:szCs w:val="24"/>
    </w:rPr>
  </w:style>
  <w:style w:type="paragraph" w:styleId="PlainText">
    <w:name w:val="Plain Text"/>
    <w:basedOn w:val="Normal"/>
    <w:link w:val="PlainTextChar"/>
    <w:uiPriority w:val="99"/>
    <w:semiHidden/>
    <w:rsid w:val="002325E4"/>
    <w:pPr>
      <w:spacing w:after="0" w:line="240" w:lineRule="auto"/>
    </w:pPr>
    <w:rPr>
      <w:rFonts w:ascii="Courier New" w:eastAsia="Calibri" w:hAnsi="Courier New" w:cs="Courier New"/>
      <w:color w:val="auto"/>
      <w:sz w:val="20"/>
      <w:szCs w:val="20"/>
    </w:rPr>
  </w:style>
  <w:style w:type="character" w:customStyle="1" w:styleId="PlainTextChar">
    <w:name w:val="Plain Text Char"/>
    <w:basedOn w:val="DefaultParagraphFont"/>
    <w:link w:val="PlainText"/>
    <w:uiPriority w:val="99"/>
    <w:semiHidden/>
    <w:locked/>
    <w:rsid w:val="002325E4"/>
    <w:rPr>
      <w:rFonts w:ascii="Courier New" w:hAnsi="Courier New" w:cs="Courier New"/>
      <w:sz w:val="20"/>
      <w:szCs w:val="20"/>
    </w:rPr>
  </w:style>
  <w:style w:type="paragraph" w:styleId="BodyText">
    <w:name w:val="Body Text"/>
    <w:basedOn w:val="Normal"/>
    <w:link w:val="BodyTextChar"/>
    <w:uiPriority w:val="99"/>
    <w:rsid w:val="002325E4"/>
    <w:pPr>
      <w:spacing w:after="120"/>
    </w:pPr>
  </w:style>
  <w:style w:type="character" w:customStyle="1" w:styleId="BodyTextChar">
    <w:name w:val="Body Text Char"/>
    <w:basedOn w:val="DefaultParagraphFont"/>
    <w:link w:val="BodyText"/>
    <w:uiPriority w:val="99"/>
    <w:locked/>
    <w:rsid w:val="002325E4"/>
    <w:rPr>
      <w:rFonts w:ascii="Lucida Grande" w:eastAsia="?????? Pro W3" w:hAnsi="Lucida Grande" w:cs="Lucida Grande"/>
      <w:color w:val="000000"/>
      <w:sz w:val="24"/>
      <w:szCs w:val="24"/>
    </w:rPr>
  </w:style>
  <w:style w:type="paragraph" w:styleId="Footer">
    <w:name w:val="footer"/>
    <w:basedOn w:val="Normal"/>
    <w:link w:val="FooterChar"/>
    <w:uiPriority w:val="99"/>
    <w:rsid w:val="002325E4"/>
    <w:pPr>
      <w:tabs>
        <w:tab w:val="center" w:pos="4680"/>
        <w:tab w:val="right" w:pos="9360"/>
      </w:tabs>
    </w:pPr>
  </w:style>
  <w:style w:type="character" w:customStyle="1" w:styleId="FooterChar">
    <w:name w:val="Footer Char"/>
    <w:basedOn w:val="DefaultParagraphFont"/>
    <w:link w:val="Footer"/>
    <w:uiPriority w:val="99"/>
    <w:locked/>
    <w:rsid w:val="002325E4"/>
    <w:rPr>
      <w:rFonts w:ascii="Lucida Grande" w:eastAsia="?????? Pro W3" w:hAnsi="Lucida Grande" w:cs="Lucida Grande"/>
      <w:color w:val="000000"/>
      <w:sz w:val="24"/>
      <w:szCs w:val="24"/>
    </w:rPr>
  </w:style>
  <w:style w:type="paragraph" w:styleId="ListParagraph">
    <w:name w:val="List Paragraph"/>
    <w:basedOn w:val="Normal"/>
    <w:uiPriority w:val="34"/>
    <w:qFormat/>
    <w:rsid w:val="002325E4"/>
    <w:pPr>
      <w:ind w:left="720"/>
    </w:pPr>
    <w:rPr>
      <w:rFonts w:ascii="Calibri" w:eastAsia="Calibri" w:hAnsi="Calibri" w:cs="Calibri"/>
      <w:color w:val="auto"/>
    </w:rPr>
  </w:style>
  <w:style w:type="paragraph" w:styleId="BalloonText">
    <w:name w:val="Balloon Text"/>
    <w:basedOn w:val="Normal"/>
    <w:link w:val="BalloonTextChar"/>
    <w:uiPriority w:val="99"/>
    <w:semiHidden/>
    <w:rsid w:val="00DD06A6"/>
    <w:pPr>
      <w:spacing w:after="0" w:line="240" w:lineRule="auto"/>
    </w:pPr>
    <w:rPr>
      <w:sz w:val="18"/>
      <w:szCs w:val="18"/>
    </w:rPr>
  </w:style>
  <w:style w:type="character" w:customStyle="1" w:styleId="BalloonTextChar">
    <w:name w:val="Balloon Text Char"/>
    <w:basedOn w:val="DefaultParagraphFont"/>
    <w:link w:val="BalloonText"/>
    <w:uiPriority w:val="99"/>
    <w:semiHidden/>
    <w:locked/>
    <w:rsid w:val="00DD06A6"/>
    <w:rPr>
      <w:rFonts w:ascii="Lucida Grande" w:eastAsia="?????? Pro W3" w:hAnsi="Lucida Grande" w:cs="Lucida Grande"/>
      <w:color w:val="000000"/>
      <w:sz w:val="18"/>
      <w:szCs w:val="18"/>
    </w:rPr>
  </w:style>
  <w:style w:type="character" w:styleId="CommentReference">
    <w:name w:val="annotation reference"/>
    <w:basedOn w:val="DefaultParagraphFont"/>
    <w:uiPriority w:val="99"/>
    <w:semiHidden/>
    <w:rsid w:val="00DD06A6"/>
    <w:rPr>
      <w:sz w:val="18"/>
      <w:szCs w:val="18"/>
    </w:rPr>
  </w:style>
  <w:style w:type="paragraph" w:styleId="CommentText">
    <w:name w:val="annotation text"/>
    <w:basedOn w:val="Normal"/>
    <w:link w:val="CommentTextChar"/>
    <w:uiPriority w:val="99"/>
    <w:semiHidden/>
    <w:rsid w:val="00DD06A6"/>
    <w:pPr>
      <w:spacing w:line="240" w:lineRule="auto"/>
    </w:pPr>
    <w:rPr>
      <w:sz w:val="24"/>
      <w:szCs w:val="24"/>
    </w:rPr>
  </w:style>
  <w:style w:type="character" w:customStyle="1" w:styleId="CommentTextChar">
    <w:name w:val="Comment Text Char"/>
    <w:basedOn w:val="DefaultParagraphFont"/>
    <w:link w:val="CommentText"/>
    <w:uiPriority w:val="99"/>
    <w:semiHidden/>
    <w:locked/>
    <w:rsid w:val="00DD06A6"/>
    <w:rPr>
      <w:rFonts w:ascii="Lucida Grande" w:eastAsia="?????? Pro W3" w:hAnsi="Lucida Grande" w:cs="Lucida Grande"/>
      <w:color w:val="000000"/>
      <w:sz w:val="24"/>
      <w:szCs w:val="24"/>
    </w:rPr>
  </w:style>
  <w:style w:type="paragraph" w:styleId="CommentSubject">
    <w:name w:val="annotation subject"/>
    <w:basedOn w:val="CommentText"/>
    <w:next w:val="CommentText"/>
    <w:link w:val="CommentSubjectChar"/>
    <w:uiPriority w:val="99"/>
    <w:semiHidden/>
    <w:rsid w:val="00DD06A6"/>
    <w:rPr>
      <w:b/>
      <w:bCs/>
      <w:sz w:val="20"/>
      <w:szCs w:val="20"/>
    </w:rPr>
  </w:style>
  <w:style w:type="character" w:customStyle="1" w:styleId="CommentSubjectChar">
    <w:name w:val="Comment Subject Char"/>
    <w:basedOn w:val="CommentTextChar"/>
    <w:link w:val="CommentSubject"/>
    <w:uiPriority w:val="99"/>
    <w:semiHidden/>
    <w:locked/>
    <w:rsid w:val="00DD06A6"/>
    <w:rPr>
      <w:rFonts w:ascii="Lucida Grande" w:eastAsia="?????? Pro W3" w:hAnsi="Lucida Grande" w:cs="Lucida Grande"/>
      <w:b/>
      <w:bCs/>
      <w:color w:val="000000"/>
      <w:sz w:val="20"/>
      <w:szCs w:val="20"/>
    </w:rPr>
  </w:style>
  <w:style w:type="paragraph" w:styleId="FootnoteText">
    <w:name w:val="footnote text"/>
    <w:basedOn w:val="Normal"/>
    <w:link w:val="FootnoteTextChar"/>
    <w:uiPriority w:val="99"/>
    <w:semiHidden/>
    <w:rsid w:val="00754B6B"/>
    <w:pPr>
      <w:spacing w:after="0" w:line="240" w:lineRule="auto"/>
    </w:pPr>
    <w:rPr>
      <w:rFonts w:ascii="Calibri" w:eastAsia="MS Mincho" w:hAnsi="Calibri" w:cs="Calibri"/>
      <w:color w:val="auto"/>
      <w:sz w:val="24"/>
      <w:szCs w:val="24"/>
    </w:rPr>
  </w:style>
  <w:style w:type="character" w:customStyle="1" w:styleId="FootnoteTextChar">
    <w:name w:val="Footnote Text Char"/>
    <w:basedOn w:val="DefaultParagraphFont"/>
    <w:link w:val="FootnoteText"/>
    <w:uiPriority w:val="99"/>
    <w:locked/>
    <w:rsid w:val="00754B6B"/>
    <w:rPr>
      <w:rFonts w:eastAsia="MS Mincho"/>
      <w:sz w:val="24"/>
      <w:szCs w:val="24"/>
    </w:rPr>
  </w:style>
  <w:style w:type="character" w:styleId="FootnoteReference">
    <w:name w:val="footnote reference"/>
    <w:basedOn w:val="DefaultParagraphFont"/>
    <w:uiPriority w:val="99"/>
    <w:semiHidden/>
    <w:rsid w:val="00754B6B"/>
    <w:rPr>
      <w:vertAlign w:val="superscript"/>
    </w:rPr>
  </w:style>
  <w:style w:type="paragraph" w:styleId="Header">
    <w:name w:val="header"/>
    <w:basedOn w:val="Normal"/>
    <w:link w:val="HeaderChar"/>
    <w:uiPriority w:val="99"/>
    <w:rsid w:val="008E693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E6938"/>
    <w:rPr>
      <w:rFonts w:ascii="Lucida Grande" w:eastAsia="?????? Pro W3" w:hAnsi="Lucida Grande" w:cs="Lucida Grande"/>
      <w:color w:val="000000"/>
      <w:sz w:val="24"/>
      <w:szCs w:val="24"/>
    </w:rPr>
  </w:style>
  <w:style w:type="table" w:styleId="TableGrid">
    <w:name w:val="Table Grid"/>
    <w:basedOn w:val="TableNormal"/>
    <w:locked/>
    <w:rsid w:val="007D5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D34940"/>
    <w:pPr>
      <w:spacing w:after="120" w:line="480" w:lineRule="auto"/>
      <w:ind w:left="360"/>
    </w:pPr>
    <w:rPr>
      <w:rFonts w:ascii="Arial" w:eastAsia="Times New Roman" w:hAnsi="Arial" w:cs="Arial"/>
      <w:color w:val="auto"/>
      <w:sz w:val="24"/>
      <w:szCs w:val="24"/>
    </w:rPr>
  </w:style>
  <w:style w:type="character" w:customStyle="1" w:styleId="BodyTextIndent2Char">
    <w:name w:val="Body Text Indent 2 Char"/>
    <w:basedOn w:val="DefaultParagraphFont"/>
    <w:link w:val="BodyTextIndent2"/>
    <w:uiPriority w:val="99"/>
    <w:semiHidden/>
    <w:rsid w:val="00D34940"/>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0113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pap</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User2.legis</cp:lastModifiedBy>
  <cp:revision>9</cp:revision>
  <cp:lastPrinted>2017-06-12T09:40:00Z</cp:lastPrinted>
  <dcterms:created xsi:type="dcterms:W3CDTF">2017-07-13T05:08:00Z</dcterms:created>
  <dcterms:modified xsi:type="dcterms:W3CDTF">2017-09-13T11:17:00Z</dcterms:modified>
</cp:coreProperties>
</file>