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1F" w:rsidRPr="00821EDA" w:rsidRDefault="007E111F" w:rsidP="007E111F">
      <w:pPr>
        <w:pStyle w:val="BodyTextIndent2"/>
        <w:spacing w:after="0" w:line="240" w:lineRule="auto"/>
        <w:ind w:left="0"/>
        <w:jc w:val="center"/>
        <w:rPr>
          <w:b/>
          <w:sz w:val="40"/>
          <w:szCs w:val="28"/>
        </w:rPr>
      </w:pPr>
      <w:r w:rsidRPr="00821EDA">
        <w:rPr>
          <w:b/>
          <w:sz w:val="40"/>
          <w:szCs w:val="28"/>
        </w:rPr>
        <w:t>PROVINCIAL ASSEMBLY OF THE PUNJAB</w:t>
      </w:r>
    </w:p>
    <w:p w:rsidR="007E111F" w:rsidRPr="00821EDA" w:rsidRDefault="007E111F" w:rsidP="007E111F">
      <w:pPr>
        <w:spacing w:before="60" w:after="60"/>
        <w:jc w:val="center"/>
        <w:rPr>
          <w:b/>
          <w:sz w:val="28"/>
        </w:rPr>
      </w:pPr>
      <w:r w:rsidRPr="00821EDA">
        <w:rPr>
          <w:b/>
          <w:sz w:val="28"/>
        </w:rPr>
        <w:t>N O T I F I C A T I O N</w:t>
      </w:r>
    </w:p>
    <w:p w:rsidR="007E111F" w:rsidRPr="00821EDA" w:rsidRDefault="00AA3A2E" w:rsidP="007E111F">
      <w:pPr>
        <w:spacing w:before="60" w:after="60"/>
        <w:jc w:val="center"/>
        <w:rPr>
          <w:b/>
          <w:sz w:val="28"/>
        </w:rPr>
      </w:pPr>
      <w:r>
        <w:rPr>
          <w:b/>
          <w:sz w:val="28"/>
        </w:rPr>
        <w:t>13</w:t>
      </w:r>
      <w:r w:rsidR="007E111F">
        <w:rPr>
          <w:b/>
          <w:sz w:val="28"/>
        </w:rPr>
        <w:t xml:space="preserve"> June </w:t>
      </w:r>
      <w:r w:rsidR="007E111F" w:rsidRPr="00821EDA">
        <w:rPr>
          <w:b/>
          <w:sz w:val="28"/>
        </w:rPr>
        <w:t>2017</w:t>
      </w:r>
    </w:p>
    <w:p w:rsidR="007E111F" w:rsidRPr="00821EDA" w:rsidRDefault="007E111F" w:rsidP="002E731A">
      <w:pPr>
        <w:tabs>
          <w:tab w:val="left" w:pos="3960"/>
        </w:tabs>
        <w:jc w:val="both"/>
      </w:pPr>
      <w:proofErr w:type="spellStart"/>
      <w:r w:rsidRPr="00821EDA">
        <w:rPr>
          <w:b/>
        </w:rPr>
        <w:t>No.PAP</w:t>
      </w:r>
      <w:proofErr w:type="spellEnd"/>
      <w:r w:rsidRPr="00821EDA">
        <w:rPr>
          <w:b/>
        </w:rPr>
        <w:t>/Legis-</w:t>
      </w:r>
      <w:r>
        <w:rPr>
          <w:b/>
        </w:rPr>
        <w:t>2</w:t>
      </w:r>
      <w:r w:rsidRPr="00535667">
        <w:rPr>
          <w:b/>
        </w:rPr>
        <w:t>(</w:t>
      </w:r>
      <w:r w:rsidR="002E731A">
        <w:rPr>
          <w:b/>
        </w:rPr>
        <w:t>164</w:t>
      </w:r>
      <w:r w:rsidRPr="00535667">
        <w:rPr>
          <w:b/>
        </w:rPr>
        <w:t>)/201</w:t>
      </w:r>
      <w:r>
        <w:rPr>
          <w:b/>
        </w:rPr>
        <w:t>7</w:t>
      </w:r>
      <w:r w:rsidRPr="00535667">
        <w:rPr>
          <w:b/>
        </w:rPr>
        <w:t>/</w:t>
      </w:r>
      <w:r w:rsidR="00501498">
        <w:rPr>
          <w:b/>
        </w:rPr>
        <w:t>1618</w:t>
      </w:r>
      <w:bookmarkStart w:id="0" w:name="_GoBack"/>
      <w:bookmarkEnd w:id="0"/>
      <w:r w:rsidRPr="00821EDA">
        <w:rPr>
          <w:b/>
        </w:rPr>
        <w:t>.</w:t>
      </w:r>
      <w:r w:rsidRPr="00821EDA">
        <w:rPr>
          <w:b/>
        </w:rPr>
        <w:tab/>
      </w:r>
      <w:r w:rsidRPr="00821EDA">
        <w:t xml:space="preserve">The following Bill, which was introduced in the Provincial Assembly of the Punjab on </w:t>
      </w:r>
      <w:r w:rsidR="00AA3A2E">
        <w:t>Tuesday</w:t>
      </w:r>
      <w:r w:rsidRPr="00821EDA">
        <w:t xml:space="preserve">, </w:t>
      </w:r>
      <w:r>
        <w:t xml:space="preserve">June </w:t>
      </w:r>
      <w:r w:rsidR="00AA3A2E">
        <w:t>13</w:t>
      </w:r>
      <w:r w:rsidRPr="00821EDA">
        <w:t>, 2017, is hereby published for general information under rule 93(1) of the Rules of Procedure of the Provincial Assembly of the Punjab, 1997:-</w:t>
      </w:r>
    </w:p>
    <w:p w:rsidR="007E111F" w:rsidRPr="00821EDA" w:rsidRDefault="007E111F" w:rsidP="007E111F">
      <w:pPr>
        <w:jc w:val="center"/>
        <w:rPr>
          <w:b/>
          <w:sz w:val="26"/>
          <w:szCs w:val="26"/>
        </w:rPr>
      </w:pPr>
    </w:p>
    <w:p w:rsidR="007E111F" w:rsidRPr="00AA3A2E" w:rsidRDefault="00AA3A2E" w:rsidP="00AA3A2E">
      <w:pPr>
        <w:jc w:val="center"/>
        <w:rPr>
          <w:b/>
          <w:sz w:val="28"/>
          <w:szCs w:val="28"/>
        </w:rPr>
      </w:pPr>
      <w:r w:rsidRPr="00AA3A2E">
        <w:rPr>
          <w:b/>
          <w:sz w:val="28"/>
          <w:szCs w:val="28"/>
        </w:rPr>
        <w:t>THE PUNJAB DESTITUTE AND NEGLECTED CHILDREN (AMENDMENT) BILL 2017</w:t>
      </w:r>
    </w:p>
    <w:p w:rsidR="007E111F" w:rsidRPr="00821EDA" w:rsidRDefault="007E111F" w:rsidP="007E111F">
      <w:pPr>
        <w:tabs>
          <w:tab w:val="left" w:pos="360"/>
        </w:tabs>
        <w:ind w:left="360" w:hanging="360"/>
        <w:jc w:val="center"/>
        <w:rPr>
          <w:b/>
          <w:sz w:val="18"/>
          <w:szCs w:val="18"/>
        </w:rPr>
      </w:pPr>
    </w:p>
    <w:p w:rsidR="007E111F" w:rsidRPr="00821EDA" w:rsidRDefault="007E111F" w:rsidP="001D46A5">
      <w:pPr>
        <w:tabs>
          <w:tab w:val="left" w:pos="360"/>
        </w:tabs>
        <w:ind w:left="360" w:hanging="360"/>
        <w:jc w:val="center"/>
        <w:rPr>
          <w:b/>
          <w:sz w:val="26"/>
          <w:szCs w:val="26"/>
        </w:rPr>
      </w:pPr>
      <w:r w:rsidRPr="00821EDA">
        <w:rPr>
          <w:b/>
          <w:sz w:val="26"/>
          <w:szCs w:val="26"/>
        </w:rPr>
        <w:t xml:space="preserve">Bill No. </w:t>
      </w:r>
      <w:r>
        <w:rPr>
          <w:b/>
          <w:sz w:val="26"/>
          <w:szCs w:val="26"/>
        </w:rPr>
        <w:t>1</w:t>
      </w:r>
      <w:r w:rsidR="001D46A5">
        <w:rPr>
          <w:b/>
          <w:sz w:val="26"/>
          <w:szCs w:val="26"/>
        </w:rPr>
        <w:t>7</w:t>
      </w:r>
      <w:r w:rsidRPr="00821EDA">
        <w:rPr>
          <w:b/>
          <w:sz w:val="26"/>
          <w:szCs w:val="26"/>
        </w:rPr>
        <w:t xml:space="preserve"> of 2017</w:t>
      </w:r>
    </w:p>
    <w:p w:rsidR="007E111F" w:rsidRPr="0066069C" w:rsidRDefault="007E111F" w:rsidP="007E111F">
      <w:pPr>
        <w:jc w:val="center"/>
        <w:rPr>
          <w:b/>
        </w:rPr>
      </w:pPr>
    </w:p>
    <w:p w:rsidR="007E111F" w:rsidRPr="00DA1C0E" w:rsidRDefault="007E111F" w:rsidP="007E111F">
      <w:pPr>
        <w:jc w:val="center"/>
        <w:rPr>
          <w:rFonts w:asciiTheme="minorBidi" w:hAnsiTheme="minorBidi" w:cstheme="minorBidi"/>
        </w:rPr>
      </w:pPr>
      <w:r w:rsidRPr="00DA1C0E">
        <w:rPr>
          <w:rFonts w:asciiTheme="minorBidi" w:hAnsiTheme="minorBidi" w:cstheme="minorBidi"/>
        </w:rPr>
        <w:t>A</w:t>
      </w:r>
    </w:p>
    <w:p w:rsidR="007E111F" w:rsidRPr="00DA1C0E" w:rsidRDefault="007E111F" w:rsidP="007E111F">
      <w:pPr>
        <w:jc w:val="center"/>
        <w:rPr>
          <w:rFonts w:asciiTheme="minorBidi" w:hAnsiTheme="minorBidi" w:cstheme="minorBidi"/>
        </w:rPr>
      </w:pPr>
      <w:r w:rsidRPr="00DA1C0E">
        <w:rPr>
          <w:rFonts w:asciiTheme="minorBidi" w:hAnsiTheme="minorBidi" w:cstheme="minorBidi"/>
        </w:rPr>
        <w:t>BILL</w:t>
      </w:r>
    </w:p>
    <w:p w:rsidR="001D7E9C" w:rsidRPr="00E24B23" w:rsidRDefault="001D7E9C" w:rsidP="008E6FA6">
      <w:pPr>
        <w:spacing w:before="120"/>
        <w:jc w:val="center"/>
        <w:rPr>
          <w:rFonts w:asciiTheme="minorBidi" w:hAnsiTheme="minorBidi" w:cstheme="minorBidi"/>
          <w:i/>
        </w:rPr>
      </w:pPr>
      <w:proofErr w:type="gramStart"/>
      <w:r w:rsidRPr="00E24B23">
        <w:rPr>
          <w:rFonts w:asciiTheme="minorBidi" w:hAnsiTheme="minorBidi" w:cstheme="minorBidi"/>
          <w:i/>
        </w:rPr>
        <w:t>to</w:t>
      </w:r>
      <w:proofErr w:type="gramEnd"/>
      <w:r w:rsidRPr="00E24B23">
        <w:rPr>
          <w:rFonts w:asciiTheme="minorBidi" w:hAnsiTheme="minorBidi" w:cstheme="minorBidi"/>
          <w:i/>
        </w:rPr>
        <w:t xml:space="preserve"> amend the </w:t>
      </w:r>
      <w:r w:rsidR="009010A0" w:rsidRPr="00E24B23">
        <w:rPr>
          <w:rFonts w:asciiTheme="minorBidi" w:hAnsiTheme="minorBidi" w:cstheme="minorBidi"/>
          <w:i/>
        </w:rPr>
        <w:t>Punjab Destitute and Neglected Children Act</w:t>
      </w:r>
      <w:r w:rsidRPr="00E24B23">
        <w:rPr>
          <w:rFonts w:asciiTheme="minorBidi" w:hAnsiTheme="minorBidi" w:cstheme="minorBidi"/>
          <w:i/>
        </w:rPr>
        <w:t xml:space="preserve"> </w:t>
      </w:r>
      <w:r w:rsidR="009010A0" w:rsidRPr="00E24B23">
        <w:rPr>
          <w:rFonts w:asciiTheme="minorBidi" w:hAnsiTheme="minorBidi" w:cstheme="minorBidi"/>
          <w:i/>
        </w:rPr>
        <w:t>2004</w:t>
      </w:r>
      <w:r w:rsidRPr="00E24B23">
        <w:rPr>
          <w:rFonts w:asciiTheme="minorBidi" w:hAnsiTheme="minorBidi" w:cstheme="minorBidi"/>
          <w:i/>
        </w:rPr>
        <w:t>.</w:t>
      </w:r>
    </w:p>
    <w:p w:rsidR="001D7E9C" w:rsidRPr="00E24B23" w:rsidRDefault="001D7E9C" w:rsidP="005F6365">
      <w:pPr>
        <w:spacing w:before="120"/>
        <w:jc w:val="both"/>
        <w:rPr>
          <w:rFonts w:asciiTheme="minorBidi" w:hAnsiTheme="minorBidi" w:cstheme="minorBidi"/>
          <w:i/>
        </w:rPr>
      </w:pPr>
      <w:r w:rsidRPr="00E24B23">
        <w:rPr>
          <w:rFonts w:asciiTheme="minorBidi" w:hAnsiTheme="minorBidi" w:cstheme="minorBidi"/>
        </w:rPr>
        <w:t xml:space="preserve">It is necessary to amend the </w:t>
      </w:r>
      <w:r w:rsidR="009010A0" w:rsidRPr="00E24B23">
        <w:rPr>
          <w:rFonts w:asciiTheme="minorBidi" w:hAnsiTheme="minorBidi" w:cstheme="minorBidi"/>
        </w:rPr>
        <w:t>Punjab Destitute and Neglected Children Act</w:t>
      </w:r>
      <w:r w:rsidRPr="00E24B23">
        <w:rPr>
          <w:rFonts w:asciiTheme="minorBidi" w:hAnsiTheme="minorBidi" w:cstheme="minorBidi"/>
          <w:iCs/>
        </w:rPr>
        <w:t xml:space="preserve"> </w:t>
      </w:r>
      <w:r w:rsidR="009010A0" w:rsidRPr="00E24B23">
        <w:rPr>
          <w:rFonts w:asciiTheme="minorBidi" w:hAnsiTheme="minorBidi" w:cstheme="minorBidi"/>
          <w:iCs/>
        </w:rPr>
        <w:t xml:space="preserve">2004 </w:t>
      </w:r>
      <w:r w:rsidR="009010A0" w:rsidRPr="00E24B23">
        <w:rPr>
          <w:rFonts w:asciiTheme="minorBidi" w:hAnsiTheme="minorBidi" w:cstheme="minorBidi"/>
          <w:i/>
          <w:iCs/>
        </w:rPr>
        <w:t>(XVIII</w:t>
      </w:r>
      <w:r w:rsidRPr="00E24B23">
        <w:rPr>
          <w:rFonts w:asciiTheme="minorBidi" w:hAnsiTheme="minorBidi" w:cstheme="minorBidi"/>
          <w:i/>
          <w:iCs/>
        </w:rPr>
        <w:t xml:space="preserve"> of </w:t>
      </w:r>
      <w:r w:rsidR="009010A0" w:rsidRPr="00E24B23">
        <w:rPr>
          <w:rFonts w:asciiTheme="minorBidi" w:hAnsiTheme="minorBidi" w:cstheme="minorBidi"/>
          <w:i/>
          <w:iCs/>
        </w:rPr>
        <w:t>2004</w:t>
      </w:r>
      <w:r w:rsidRPr="00E24B23">
        <w:rPr>
          <w:rFonts w:asciiTheme="minorBidi" w:hAnsiTheme="minorBidi" w:cstheme="minorBidi"/>
          <w:i/>
          <w:iCs/>
        </w:rPr>
        <w:t>)</w:t>
      </w:r>
      <w:r w:rsidRPr="00E24B23">
        <w:rPr>
          <w:rFonts w:asciiTheme="minorBidi" w:hAnsiTheme="minorBidi" w:cstheme="minorBidi"/>
          <w:iCs/>
        </w:rPr>
        <w:t xml:space="preserve"> </w:t>
      </w:r>
      <w:r w:rsidRPr="00E24B23">
        <w:rPr>
          <w:rFonts w:asciiTheme="minorBidi" w:hAnsiTheme="minorBidi" w:cstheme="minorBidi"/>
        </w:rPr>
        <w:t xml:space="preserve">for </w:t>
      </w:r>
      <w:r w:rsidR="00F635D7" w:rsidRPr="00E24B23">
        <w:rPr>
          <w:rFonts w:asciiTheme="minorBidi" w:hAnsiTheme="minorBidi" w:cstheme="minorBidi"/>
        </w:rPr>
        <w:t xml:space="preserve">registration of organizations </w:t>
      </w:r>
      <w:r w:rsidR="00F635D7" w:rsidRPr="00E24B23">
        <w:rPr>
          <w:rFonts w:asciiTheme="minorBidi" w:eastAsia="MS Mincho" w:hAnsiTheme="minorBidi" w:cstheme="minorBidi"/>
          <w:lang w:eastAsia="ja-JP"/>
        </w:rPr>
        <w:t xml:space="preserve">managing accommodation for </w:t>
      </w:r>
      <w:r w:rsidR="0058049B" w:rsidRPr="00E24B23">
        <w:rPr>
          <w:rFonts w:asciiTheme="minorBidi" w:eastAsia="MS Mincho" w:hAnsiTheme="minorBidi" w:cstheme="minorBidi"/>
          <w:lang w:eastAsia="ja-JP"/>
        </w:rPr>
        <w:t xml:space="preserve">the </w:t>
      </w:r>
      <w:r w:rsidR="00F635D7" w:rsidRPr="00E24B23">
        <w:rPr>
          <w:rFonts w:asciiTheme="minorBidi" w:eastAsia="MS Mincho" w:hAnsiTheme="minorBidi" w:cstheme="minorBidi"/>
          <w:lang w:eastAsia="ja-JP"/>
        </w:rPr>
        <w:t>destitute and neglected children, inclu</w:t>
      </w:r>
      <w:r w:rsidR="00401F03" w:rsidRPr="00E24B23">
        <w:rPr>
          <w:rFonts w:asciiTheme="minorBidi" w:eastAsia="MS Mincho" w:hAnsiTheme="minorBidi" w:cstheme="minorBidi"/>
          <w:lang w:eastAsia="ja-JP"/>
        </w:rPr>
        <w:t>ding</w:t>
      </w:r>
      <w:r w:rsidR="00F635D7" w:rsidRPr="00E24B23">
        <w:rPr>
          <w:rFonts w:asciiTheme="minorBidi" w:eastAsia="MS Mincho" w:hAnsiTheme="minorBidi" w:cstheme="minorBidi"/>
          <w:lang w:eastAsia="ja-JP"/>
        </w:rPr>
        <w:t xml:space="preserve"> </w:t>
      </w:r>
      <w:r w:rsidR="00401F03" w:rsidRPr="00E24B23">
        <w:rPr>
          <w:rFonts w:asciiTheme="minorBidi" w:eastAsia="MS Mincho" w:hAnsiTheme="minorBidi" w:cstheme="minorBidi"/>
          <w:lang w:eastAsia="ja-JP"/>
        </w:rPr>
        <w:t xml:space="preserve">the </w:t>
      </w:r>
      <w:r w:rsidR="00F635D7" w:rsidRPr="00E24B23">
        <w:rPr>
          <w:rFonts w:asciiTheme="minorBidi" w:eastAsia="MS Mincho" w:hAnsiTheme="minorBidi" w:cstheme="minorBidi"/>
          <w:lang w:eastAsia="ja-JP"/>
        </w:rPr>
        <w:t>children at risk amongst the categories of destitute and neglected children, creation of new offences</w:t>
      </w:r>
      <w:r w:rsidR="0058049B" w:rsidRPr="00E24B23">
        <w:rPr>
          <w:rFonts w:asciiTheme="minorBidi" w:eastAsia="MS Mincho" w:hAnsiTheme="minorBidi" w:cstheme="minorBidi"/>
          <w:lang w:eastAsia="ja-JP"/>
        </w:rPr>
        <w:t xml:space="preserve"> and increasing </w:t>
      </w:r>
      <w:r w:rsidR="00F635D7" w:rsidRPr="00E24B23">
        <w:rPr>
          <w:rFonts w:asciiTheme="minorBidi" w:eastAsia="MS Mincho" w:hAnsiTheme="minorBidi" w:cstheme="minorBidi"/>
          <w:lang w:eastAsia="ja-JP"/>
        </w:rPr>
        <w:t xml:space="preserve">penalties for </w:t>
      </w:r>
      <w:r w:rsidR="0058049B" w:rsidRPr="00E24B23">
        <w:rPr>
          <w:rFonts w:asciiTheme="minorBidi" w:eastAsia="MS Mincho" w:hAnsiTheme="minorBidi" w:cstheme="minorBidi"/>
          <w:lang w:eastAsia="ja-JP"/>
        </w:rPr>
        <w:t xml:space="preserve">the </w:t>
      </w:r>
      <w:r w:rsidR="00F635D7" w:rsidRPr="00E24B23">
        <w:rPr>
          <w:rFonts w:asciiTheme="minorBidi" w:eastAsia="MS Mincho" w:hAnsiTheme="minorBidi" w:cstheme="minorBidi"/>
          <w:lang w:eastAsia="ja-JP"/>
        </w:rPr>
        <w:t>existing offences</w:t>
      </w:r>
      <w:r w:rsidR="0058049B" w:rsidRPr="00E24B23">
        <w:rPr>
          <w:rFonts w:asciiTheme="minorBidi" w:eastAsia="MS Mincho" w:hAnsiTheme="minorBidi" w:cstheme="minorBidi"/>
          <w:lang w:eastAsia="ja-JP"/>
        </w:rPr>
        <w:t>,</w:t>
      </w:r>
      <w:r w:rsidR="00F635D7" w:rsidRPr="00E24B23">
        <w:rPr>
          <w:rFonts w:asciiTheme="minorBidi" w:eastAsia="MS Mincho" w:hAnsiTheme="minorBidi" w:cstheme="minorBidi"/>
          <w:lang w:eastAsia="ja-JP"/>
        </w:rPr>
        <w:t xml:space="preserve"> and for </w:t>
      </w:r>
      <w:r w:rsidR="0058049B" w:rsidRPr="00E24B23">
        <w:rPr>
          <w:rFonts w:asciiTheme="minorBidi" w:eastAsia="MS Mincho" w:hAnsiTheme="minorBidi" w:cstheme="minorBidi"/>
          <w:lang w:eastAsia="ja-JP"/>
        </w:rPr>
        <w:t xml:space="preserve">incidental </w:t>
      </w:r>
      <w:r w:rsidRPr="00E24B23">
        <w:rPr>
          <w:rFonts w:asciiTheme="minorBidi" w:hAnsiTheme="minorBidi" w:cstheme="minorBidi"/>
        </w:rPr>
        <w:t>purposes.</w:t>
      </w:r>
    </w:p>
    <w:p w:rsidR="001D7E9C" w:rsidRPr="00E24B23" w:rsidRDefault="001D7E9C" w:rsidP="008E6FA6">
      <w:pPr>
        <w:tabs>
          <w:tab w:val="left" w:pos="720"/>
        </w:tabs>
        <w:spacing w:before="120"/>
        <w:jc w:val="both"/>
        <w:rPr>
          <w:rFonts w:asciiTheme="minorBidi" w:eastAsia="Calibri" w:hAnsiTheme="minorBidi" w:cstheme="minorBidi"/>
        </w:rPr>
      </w:pPr>
      <w:r w:rsidRPr="00E24B23">
        <w:rPr>
          <w:rFonts w:asciiTheme="minorBidi" w:eastAsia="Calibri" w:hAnsiTheme="minorBidi" w:cstheme="minorBidi"/>
        </w:rPr>
        <w:t>Be it enacted by Provincial Assembly of the Punjab as follows:</w:t>
      </w:r>
    </w:p>
    <w:p w:rsidR="001D7E9C" w:rsidRPr="00E24B23" w:rsidRDefault="001D7E9C" w:rsidP="008E6FA6">
      <w:pPr>
        <w:spacing w:before="120"/>
        <w:jc w:val="both"/>
        <w:rPr>
          <w:rFonts w:asciiTheme="minorBidi" w:hAnsiTheme="minorBidi" w:cstheme="minorBidi"/>
        </w:rPr>
      </w:pPr>
      <w:r w:rsidRPr="00E24B23">
        <w:rPr>
          <w:rFonts w:asciiTheme="minorBidi" w:hAnsiTheme="minorBidi" w:cstheme="minorBidi"/>
          <w:b/>
        </w:rPr>
        <w:t>1.</w:t>
      </w:r>
      <w:r w:rsidRPr="00E24B23">
        <w:rPr>
          <w:rFonts w:asciiTheme="minorBidi" w:hAnsiTheme="minorBidi" w:cstheme="minorBidi"/>
          <w:b/>
        </w:rPr>
        <w:tab/>
        <w:t>Short title and commencement</w:t>
      </w:r>
      <w:proofErr w:type="gramStart"/>
      <w:r w:rsidRPr="00E24B23">
        <w:rPr>
          <w:rFonts w:asciiTheme="minorBidi" w:hAnsiTheme="minorBidi" w:cstheme="minorBidi"/>
        </w:rPr>
        <w:t>.–</w:t>
      </w:r>
      <w:proofErr w:type="gramEnd"/>
      <w:r w:rsidRPr="00E24B23">
        <w:rPr>
          <w:rFonts w:asciiTheme="minorBidi" w:hAnsiTheme="minorBidi" w:cstheme="minorBidi"/>
        </w:rPr>
        <w:t xml:space="preserve"> (1) This Act may be cited as the </w:t>
      </w:r>
      <w:r w:rsidR="009010A0" w:rsidRPr="00E24B23">
        <w:rPr>
          <w:rFonts w:asciiTheme="minorBidi" w:hAnsiTheme="minorBidi" w:cstheme="minorBidi"/>
        </w:rPr>
        <w:t>Punjab Destitute and Neglected Children (Amendment) Act</w:t>
      </w:r>
      <w:r w:rsidR="009010A0" w:rsidRPr="00E24B23">
        <w:rPr>
          <w:rFonts w:asciiTheme="minorBidi" w:hAnsiTheme="minorBidi" w:cstheme="minorBidi"/>
          <w:iCs/>
        </w:rPr>
        <w:t xml:space="preserve"> 201</w:t>
      </w:r>
      <w:r w:rsidR="005B0756" w:rsidRPr="00E24B23">
        <w:rPr>
          <w:rFonts w:asciiTheme="minorBidi" w:hAnsiTheme="minorBidi" w:cstheme="minorBidi"/>
          <w:iCs/>
        </w:rPr>
        <w:t>7</w:t>
      </w:r>
      <w:r w:rsidRPr="00E24B23">
        <w:rPr>
          <w:rFonts w:asciiTheme="minorBidi" w:hAnsiTheme="minorBidi" w:cstheme="minorBidi"/>
        </w:rPr>
        <w:t>.</w:t>
      </w:r>
    </w:p>
    <w:p w:rsidR="00D82F15" w:rsidRPr="00E24B23" w:rsidRDefault="001D7E9C" w:rsidP="008E6FA6">
      <w:pPr>
        <w:pStyle w:val="BodyText2"/>
        <w:spacing w:before="120" w:after="0" w:line="240" w:lineRule="auto"/>
        <w:ind w:firstLine="720"/>
        <w:jc w:val="both"/>
        <w:rPr>
          <w:rFonts w:asciiTheme="minorBidi" w:hAnsiTheme="minorBidi" w:cstheme="minorBidi"/>
        </w:rPr>
      </w:pPr>
      <w:r w:rsidRPr="00E24B23">
        <w:rPr>
          <w:rFonts w:asciiTheme="minorBidi" w:hAnsiTheme="minorBidi" w:cstheme="minorBidi"/>
        </w:rPr>
        <w:t>(2)</w:t>
      </w:r>
      <w:r w:rsidRPr="00E24B23">
        <w:rPr>
          <w:rFonts w:asciiTheme="minorBidi" w:hAnsiTheme="minorBidi" w:cstheme="minorBidi"/>
        </w:rPr>
        <w:tab/>
        <w:t>It shall come into force at once.</w:t>
      </w:r>
    </w:p>
    <w:p w:rsidR="00E60933" w:rsidRDefault="00E60933" w:rsidP="00904BA5">
      <w:pPr>
        <w:pStyle w:val="BodyText2"/>
        <w:spacing w:after="0" w:line="240" w:lineRule="auto"/>
        <w:jc w:val="both"/>
        <w:rPr>
          <w:rFonts w:asciiTheme="minorBidi" w:hAnsiTheme="minorBidi" w:cstheme="minorBidi"/>
          <w:b/>
        </w:rPr>
      </w:pPr>
    </w:p>
    <w:p w:rsidR="0039487D" w:rsidRPr="00E24B23" w:rsidRDefault="00702C26" w:rsidP="00904BA5">
      <w:pPr>
        <w:pStyle w:val="BodyText2"/>
        <w:spacing w:after="0" w:line="240" w:lineRule="auto"/>
        <w:jc w:val="both"/>
        <w:rPr>
          <w:rFonts w:asciiTheme="minorBidi" w:hAnsiTheme="minorBidi" w:cstheme="minorBidi"/>
          <w:iCs/>
        </w:rPr>
      </w:pPr>
      <w:r w:rsidRPr="00E24B23">
        <w:rPr>
          <w:rFonts w:asciiTheme="minorBidi" w:hAnsiTheme="minorBidi" w:cstheme="minorBidi"/>
          <w:b/>
        </w:rPr>
        <w:t>2</w:t>
      </w:r>
      <w:r w:rsidR="00627104" w:rsidRPr="00E24B23">
        <w:rPr>
          <w:rFonts w:asciiTheme="minorBidi" w:hAnsiTheme="minorBidi" w:cstheme="minorBidi"/>
          <w:b/>
        </w:rPr>
        <w:t>.</w:t>
      </w:r>
      <w:r w:rsidR="00627104" w:rsidRPr="00E24B23">
        <w:rPr>
          <w:rFonts w:asciiTheme="minorBidi" w:hAnsiTheme="minorBidi" w:cstheme="minorBidi"/>
          <w:b/>
        </w:rPr>
        <w:tab/>
      </w:r>
      <w:r w:rsidR="00821AE0" w:rsidRPr="00E24B23">
        <w:rPr>
          <w:rFonts w:asciiTheme="minorBidi" w:hAnsiTheme="minorBidi" w:cstheme="minorBidi"/>
          <w:b/>
        </w:rPr>
        <w:t>Amendment</w:t>
      </w:r>
      <w:r w:rsidR="00726813" w:rsidRPr="00E24B23">
        <w:rPr>
          <w:rFonts w:asciiTheme="minorBidi" w:hAnsiTheme="minorBidi" w:cstheme="minorBidi"/>
          <w:b/>
        </w:rPr>
        <w:t xml:space="preserve"> </w:t>
      </w:r>
      <w:r w:rsidR="00821AE0" w:rsidRPr="00E24B23">
        <w:rPr>
          <w:rFonts w:asciiTheme="minorBidi" w:hAnsiTheme="minorBidi" w:cstheme="minorBidi"/>
          <w:b/>
        </w:rPr>
        <w:t>in</w:t>
      </w:r>
      <w:r w:rsidR="00726813" w:rsidRPr="00E24B23">
        <w:rPr>
          <w:rFonts w:asciiTheme="minorBidi" w:hAnsiTheme="minorBidi" w:cstheme="minorBidi"/>
          <w:b/>
        </w:rPr>
        <w:t xml:space="preserve"> section 3 </w:t>
      </w:r>
      <w:r w:rsidR="00821AE0" w:rsidRPr="00E24B23">
        <w:rPr>
          <w:rFonts w:asciiTheme="minorBidi" w:hAnsiTheme="minorBidi" w:cstheme="minorBidi"/>
          <w:b/>
        </w:rPr>
        <w:t>of</w:t>
      </w:r>
      <w:r w:rsidR="00726813" w:rsidRPr="00E24B23">
        <w:rPr>
          <w:rFonts w:asciiTheme="minorBidi" w:hAnsiTheme="minorBidi" w:cstheme="minorBidi"/>
          <w:b/>
        </w:rPr>
        <w:t xml:space="preserve"> Act </w:t>
      </w:r>
      <w:r w:rsidR="00821AE0" w:rsidRPr="00E24B23">
        <w:rPr>
          <w:rFonts w:asciiTheme="minorBidi" w:hAnsiTheme="minorBidi" w:cstheme="minorBidi"/>
          <w:b/>
        </w:rPr>
        <w:t>X</w:t>
      </w:r>
      <w:r w:rsidR="00726813" w:rsidRPr="00E24B23">
        <w:rPr>
          <w:rFonts w:asciiTheme="minorBidi" w:hAnsiTheme="minorBidi" w:cstheme="minorBidi"/>
          <w:b/>
        </w:rPr>
        <w:t>V</w:t>
      </w:r>
      <w:r w:rsidR="00821AE0" w:rsidRPr="00E24B23">
        <w:rPr>
          <w:rFonts w:asciiTheme="minorBidi" w:hAnsiTheme="minorBidi" w:cstheme="minorBidi"/>
          <w:b/>
        </w:rPr>
        <w:t>III</w:t>
      </w:r>
      <w:r w:rsidR="00726813" w:rsidRPr="00E24B23">
        <w:rPr>
          <w:rFonts w:asciiTheme="minorBidi" w:hAnsiTheme="minorBidi" w:cstheme="minorBidi"/>
          <w:b/>
        </w:rPr>
        <w:t xml:space="preserve"> of </w:t>
      </w:r>
      <w:r w:rsidR="00821AE0" w:rsidRPr="00E24B23">
        <w:rPr>
          <w:rFonts w:asciiTheme="minorBidi" w:hAnsiTheme="minorBidi" w:cstheme="minorBidi"/>
          <w:b/>
        </w:rPr>
        <w:t>2004</w:t>
      </w:r>
      <w:proofErr w:type="gramStart"/>
      <w:r w:rsidR="00F708AF" w:rsidRPr="00E24B23">
        <w:rPr>
          <w:rFonts w:asciiTheme="minorBidi" w:hAnsiTheme="minorBidi" w:cstheme="minorBidi"/>
        </w:rPr>
        <w:t>.–</w:t>
      </w:r>
      <w:proofErr w:type="gramEnd"/>
      <w:r w:rsidR="00885407" w:rsidRPr="00E24B23">
        <w:rPr>
          <w:rFonts w:asciiTheme="minorBidi" w:hAnsiTheme="minorBidi" w:cstheme="minorBidi"/>
          <w:bCs/>
        </w:rPr>
        <w:t xml:space="preserve"> In the said Act</w:t>
      </w:r>
      <w:r w:rsidR="003A3A4D" w:rsidRPr="00E24B23">
        <w:rPr>
          <w:rFonts w:asciiTheme="minorBidi" w:hAnsiTheme="minorBidi" w:cstheme="minorBidi"/>
          <w:iCs/>
        </w:rPr>
        <w:t>,</w:t>
      </w:r>
      <w:r w:rsidR="00493B8B" w:rsidRPr="00E24B23">
        <w:rPr>
          <w:rFonts w:asciiTheme="minorBidi" w:hAnsiTheme="minorBidi" w:cstheme="minorBidi"/>
          <w:iCs/>
        </w:rPr>
        <w:t xml:space="preserve"> </w:t>
      </w:r>
      <w:r w:rsidRPr="00E24B23">
        <w:rPr>
          <w:rFonts w:asciiTheme="minorBidi" w:hAnsiTheme="minorBidi" w:cstheme="minorBidi"/>
          <w:iCs/>
        </w:rPr>
        <w:t xml:space="preserve">for </w:t>
      </w:r>
      <w:r w:rsidR="0088007B" w:rsidRPr="00E24B23">
        <w:rPr>
          <w:rFonts w:asciiTheme="minorBidi" w:hAnsiTheme="minorBidi" w:cstheme="minorBidi"/>
          <w:iCs/>
        </w:rPr>
        <w:t>brevity cited as the Act</w:t>
      </w:r>
      <w:r w:rsidR="00D87977" w:rsidRPr="00E24B23">
        <w:rPr>
          <w:rFonts w:asciiTheme="minorBidi" w:hAnsiTheme="minorBidi" w:cstheme="minorBidi"/>
          <w:iCs/>
        </w:rPr>
        <w:t xml:space="preserve">, in section 3, </w:t>
      </w:r>
      <w:r w:rsidR="0039487D" w:rsidRPr="00E24B23">
        <w:rPr>
          <w:rFonts w:asciiTheme="minorBidi" w:hAnsiTheme="minorBidi" w:cstheme="minorBidi"/>
          <w:iCs/>
        </w:rPr>
        <w:t>in subsection (1):</w:t>
      </w:r>
    </w:p>
    <w:p w:rsidR="0039487D" w:rsidRPr="00E24B23" w:rsidRDefault="0039487D" w:rsidP="00904BA5">
      <w:pPr>
        <w:pStyle w:val="BodyText2"/>
        <w:spacing w:after="0" w:line="240" w:lineRule="auto"/>
        <w:ind w:left="1800" w:hanging="567"/>
        <w:jc w:val="both"/>
        <w:rPr>
          <w:rFonts w:asciiTheme="minorBidi" w:hAnsiTheme="minorBidi" w:cstheme="minorBidi"/>
          <w:iCs/>
        </w:rPr>
      </w:pPr>
      <w:r w:rsidRPr="00E24B23">
        <w:rPr>
          <w:rFonts w:asciiTheme="minorBidi" w:hAnsiTheme="minorBidi" w:cstheme="minorBidi"/>
          <w:iCs/>
        </w:rPr>
        <w:t>(</w:t>
      </w:r>
      <w:r w:rsidR="00853812" w:rsidRPr="00E24B23">
        <w:rPr>
          <w:rFonts w:asciiTheme="minorBidi" w:hAnsiTheme="minorBidi" w:cstheme="minorBidi"/>
          <w:iCs/>
        </w:rPr>
        <w:t>a</w:t>
      </w:r>
      <w:r w:rsidRPr="00E24B23">
        <w:rPr>
          <w:rFonts w:asciiTheme="minorBidi" w:hAnsiTheme="minorBidi" w:cstheme="minorBidi"/>
          <w:iCs/>
        </w:rPr>
        <w:t>)</w:t>
      </w:r>
      <w:r w:rsidRPr="00E24B23">
        <w:rPr>
          <w:rFonts w:asciiTheme="minorBidi" w:hAnsiTheme="minorBidi" w:cstheme="minorBidi"/>
          <w:iCs/>
        </w:rPr>
        <w:tab/>
      </w:r>
      <w:proofErr w:type="gramStart"/>
      <w:r w:rsidRPr="00E24B23">
        <w:rPr>
          <w:rFonts w:asciiTheme="minorBidi" w:hAnsiTheme="minorBidi" w:cstheme="minorBidi"/>
          <w:iCs/>
        </w:rPr>
        <w:t>in</w:t>
      </w:r>
      <w:proofErr w:type="gramEnd"/>
      <w:r w:rsidRPr="00E24B23">
        <w:rPr>
          <w:rFonts w:asciiTheme="minorBidi" w:hAnsiTheme="minorBidi" w:cstheme="minorBidi"/>
          <w:iCs/>
        </w:rPr>
        <w:t xml:space="preserve"> clause (a), for </w:t>
      </w:r>
      <w:r w:rsidR="00CA3D5A" w:rsidRPr="00E24B23">
        <w:rPr>
          <w:rFonts w:asciiTheme="minorBidi" w:hAnsiTheme="minorBidi" w:cstheme="minorBidi"/>
          <w:iCs/>
        </w:rPr>
        <w:t>sub-clause</w:t>
      </w:r>
      <w:r w:rsidRPr="00E24B23">
        <w:rPr>
          <w:rFonts w:asciiTheme="minorBidi" w:hAnsiTheme="minorBidi" w:cstheme="minorBidi"/>
          <w:iCs/>
        </w:rPr>
        <w:t xml:space="preserve"> (ii), the following shall be substituted:</w:t>
      </w:r>
    </w:p>
    <w:p w:rsidR="00DA3964" w:rsidRPr="00E24B23" w:rsidRDefault="00097805" w:rsidP="00904BA5">
      <w:pPr>
        <w:pStyle w:val="BodyText2"/>
        <w:spacing w:after="0" w:line="240" w:lineRule="auto"/>
        <w:ind w:left="2880" w:right="461" w:hanging="720"/>
        <w:jc w:val="both"/>
        <w:rPr>
          <w:rFonts w:asciiTheme="minorBidi" w:hAnsiTheme="minorBidi" w:cstheme="minorBidi"/>
          <w:iCs/>
        </w:rPr>
      </w:pPr>
      <w:r w:rsidRPr="00E24B23">
        <w:rPr>
          <w:rFonts w:asciiTheme="minorBidi" w:hAnsiTheme="minorBidi" w:cstheme="minorBidi"/>
          <w:iCs/>
        </w:rPr>
        <w:t>“(</w:t>
      </w:r>
      <w:r w:rsidR="009D13B5" w:rsidRPr="00E24B23">
        <w:rPr>
          <w:rFonts w:asciiTheme="minorBidi" w:hAnsiTheme="minorBidi" w:cstheme="minorBidi"/>
          <w:iCs/>
        </w:rPr>
        <w:t>ii</w:t>
      </w:r>
      <w:r w:rsidRPr="00E24B23">
        <w:rPr>
          <w:rFonts w:asciiTheme="minorBidi" w:hAnsiTheme="minorBidi" w:cstheme="minorBidi"/>
          <w:iCs/>
        </w:rPr>
        <w:t>)</w:t>
      </w:r>
      <w:r w:rsidR="00E401FF" w:rsidRPr="00E24B23">
        <w:rPr>
          <w:rFonts w:asciiTheme="minorBidi" w:hAnsiTheme="minorBidi" w:cstheme="minorBidi"/>
          <w:iCs/>
        </w:rPr>
        <w:tab/>
      </w:r>
      <w:proofErr w:type="gramStart"/>
      <w:r w:rsidRPr="00E24B23">
        <w:rPr>
          <w:rFonts w:asciiTheme="minorBidi" w:hAnsiTheme="minorBidi" w:cstheme="minorBidi"/>
          <w:iCs/>
        </w:rPr>
        <w:t>ex</w:t>
      </w:r>
      <w:r w:rsidR="00401F03" w:rsidRPr="00E24B23">
        <w:rPr>
          <w:rFonts w:asciiTheme="minorBidi" w:hAnsiTheme="minorBidi" w:cstheme="minorBidi"/>
          <w:iCs/>
        </w:rPr>
        <w:t>posing</w:t>
      </w:r>
      <w:proofErr w:type="gramEnd"/>
      <w:r w:rsidRPr="00E24B23">
        <w:rPr>
          <w:rFonts w:asciiTheme="minorBidi" w:hAnsiTheme="minorBidi" w:cstheme="minorBidi"/>
          <w:iCs/>
        </w:rPr>
        <w:t xml:space="preserve"> </w:t>
      </w:r>
      <w:r w:rsidR="00401F03" w:rsidRPr="00E24B23">
        <w:rPr>
          <w:rFonts w:asciiTheme="minorBidi" w:hAnsiTheme="minorBidi" w:cstheme="minorBidi"/>
          <w:iCs/>
        </w:rPr>
        <w:t xml:space="preserve">to the public </w:t>
      </w:r>
      <w:r w:rsidRPr="00E24B23">
        <w:rPr>
          <w:rFonts w:asciiTheme="minorBidi" w:hAnsiTheme="minorBidi" w:cstheme="minorBidi"/>
          <w:iCs/>
        </w:rPr>
        <w:t>any sore, wound</w:t>
      </w:r>
      <w:r w:rsidR="002C42B7" w:rsidRPr="00E24B23">
        <w:rPr>
          <w:rFonts w:asciiTheme="minorBidi" w:hAnsiTheme="minorBidi" w:cstheme="minorBidi"/>
          <w:iCs/>
        </w:rPr>
        <w:t xml:space="preserve"> or</w:t>
      </w:r>
      <w:r w:rsidRPr="00E24B23">
        <w:rPr>
          <w:rFonts w:asciiTheme="minorBidi" w:hAnsiTheme="minorBidi" w:cstheme="minorBidi"/>
          <w:iCs/>
        </w:rPr>
        <w:t xml:space="preserve"> deformity</w:t>
      </w:r>
      <w:r w:rsidR="00D077FA" w:rsidRPr="00E24B23">
        <w:rPr>
          <w:rFonts w:asciiTheme="minorBidi" w:hAnsiTheme="minorBidi" w:cstheme="minorBidi"/>
          <w:iCs/>
        </w:rPr>
        <w:t xml:space="preserve"> of an</w:t>
      </w:r>
      <w:r w:rsidRPr="00E24B23">
        <w:rPr>
          <w:rFonts w:asciiTheme="minorBidi" w:hAnsiTheme="minorBidi" w:cstheme="minorBidi"/>
          <w:iCs/>
        </w:rPr>
        <w:t xml:space="preserve"> </w:t>
      </w:r>
      <w:r w:rsidR="00D077FA" w:rsidRPr="00E24B23">
        <w:rPr>
          <w:rFonts w:asciiTheme="minorBidi" w:hAnsiTheme="minorBidi" w:cstheme="minorBidi"/>
          <w:iCs/>
        </w:rPr>
        <w:t>influenced child or a child under coercion</w:t>
      </w:r>
      <w:r w:rsidR="00B2169B" w:rsidRPr="00E24B23">
        <w:rPr>
          <w:rFonts w:asciiTheme="minorBidi" w:hAnsiTheme="minorBidi" w:cstheme="minorBidi"/>
          <w:iCs/>
        </w:rPr>
        <w:t xml:space="preserve"> </w:t>
      </w:r>
      <w:r w:rsidR="005C2B0D" w:rsidRPr="00E24B23">
        <w:rPr>
          <w:rFonts w:asciiTheme="minorBidi" w:hAnsiTheme="minorBidi" w:cstheme="minorBidi"/>
          <w:iCs/>
        </w:rPr>
        <w:t>at</w:t>
      </w:r>
      <w:r w:rsidR="00D077FA" w:rsidRPr="00E24B23">
        <w:rPr>
          <w:rFonts w:asciiTheme="minorBidi" w:hAnsiTheme="minorBidi" w:cstheme="minorBidi"/>
          <w:iCs/>
        </w:rPr>
        <w:t xml:space="preserve"> </w:t>
      </w:r>
      <w:r w:rsidR="002C3E25" w:rsidRPr="00E24B23">
        <w:rPr>
          <w:rFonts w:asciiTheme="minorBidi" w:hAnsiTheme="minorBidi" w:cstheme="minorBidi"/>
          <w:iCs/>
        </w:rPr>
        <w:t>any</w:t>
      </w:r>
      <w:r w:rsidR="00D077FA" w:rsidRPr="00E24B23">
        <w:rPr>
          <w:rFonts w:asciiTheme="minorBidi" w:hAnsiTheme="minorBidi" w:cstheme="minorBidi"/>
          <w:iCs/>
        </w:rPr>
        <w:t xml:space="preserve"> place </w:t>
      </w:r>
      <w:r w:rsidR="008458C2" w:rsidRPr="00E24B23">
        <w:rPr>
          <w:rFonts w:asciiTheme="minorBidi" w:hAnsiTheme="minorBidi" w:cstheme="minorBidi"/>
          <w:iCs/>
        </w:rPr>
        <w:t>for</w:t>
      </w:r>
      <w:r w:rsidRPr="00E24B23">
        <w:rPr>
          <w:rFonts w:asciiTheme="minorBidi" w:hAnsiTheme="minorBidi" w:cstheme="minorBidi"/>
          <w:iCs/>
        </w:rPr>
        <w:t xml:space="preserve"> </w:t>
      </w:r>
      <w:r w:rsidR="0058049B" w:rsidRPr="00E24B23">
        <w:rPr>
          <w:rFonts w:asciiTheme="minorBidi" w:hAnsiTheme="minorBidi" w:cstheme="minorBidi"/>
          <w:iCs/>
        </w:rPr>
        <w:t xml:space="preserve">purposes of </w:t>
      </w:r>
      <w:r w:rsidR="00401F03" w:rsidRPr="00E24B23">
        <w:rPr>
          <w:rFonts w:asciiTheme="minorBidi" w:hAnsiTheme="minorBidi" w:cstheme="minorBidi"/>
          <w:iCs/>
        </w:rPr>
        <w:t xml:space="preserve">seeking </w:t>
      </w:r>
      <w:r w:rsidR="005C2B0D" w:rsidRPr="00E24B23">
        <w:rPr>
          <w:rFonts w:asciiTheme="minorBidi" w:hAnsiTheme="minorBidi" w:cstheme="minorBidi"/>
          <w:iCs/>
        </w:rPr>
        <w:t>alms</w:t>
      </w:r>
      <w:r w:rsidR="0058049B" w:rsidRPr="00E24B23">
        <w:rPr>
          <w:rFonts w:asciiTheme="minorBidi" w:hAnsiTheme="minorBidi" w:cstheme="minorBidi"/>
          <w:iCs/>
        </w:rPr>
        <w:t xml:space="preserve"> or otherwise</w:t>
      </w:r>
      <w:r w:rsidR="005C2B0D" w:rsidRPr="00E24B23">
        <w:rPr>
          <w:rFonts w:asciiTheme="minorBidi" w:hAnsiTheme="minorBidi" w:cstheme="minorBidi"/>
          <w:iCs/>
        </w:rPr>
        <w:t>;</w:t>
      </w:r>
      <w:r w:rsidRPr="00E24B23">
        <w:rPr>
          <w:rFonts w:asciiTheme="minorBidi" w:hAnsiTheme="minorBidi" w:cstheme="minorBidi"/>
          <w:iCs/>
        </w:rPr>
        <w:t>”</w:t>
      </w:r>
      <w:r w:rsidR="00C77627" w:rsidRPr="00E24B23">
        <w:rPr>
          <w:rFonts w:asciiTheme="minorBidi" w:hAnsiTheme="minorBidi" w:cstheme="minorBidi"/>
          <w:iCs/>
        </w:rPr>
        <w:t>;</w:t>
      </w:r>
    </w:p>
    <w:p w:rsidR="00853812" w:rsidRPr="00E24B23" w:rsidRDefault="00853812" w:rsidP="00904BA5">
      <w:pPr>
        <w:pStyle w:val="BodyText2"/>
        <w:spacing w:after="0" w:line="240" w:lineRule="auto"/>
        <w:ind w:left="1800" w:hanging="567"/>
        <w:jc w:val="both"/>
        <w:rPr>
          <w:rFonts w:asciiTheme="minorBidi" w:hAnsiTheme="minorBidi" w:cstheme="minorBidi"/>
          <w:iCs/>
        </w:rPr>
      </w:pPr>
      <w:r w:rsidRPr="00E24B23">
        <w:rPr>
          <w:rFonts w:asciiTheme="minorBidi" w:hAnsiTheme="minorBidi" w:cstheme="minorBidi"/>
          <w:iCs/>
        </w:rPr>
        <w:t>(b)</w:t>
      </w:r>
      <w:r w:rsidRPr="00E24B23">
        <w:rPr>
          <w:rFonts w:asciiTheme="minorBidi" w:hAnsiTheme="minorBidi" w:cstheme="minorBidi"/>
          <w:iCs/>
        </w:rPr>
        <w:tab/>
      </w:r>
      <w:proofErr w:type="gramStart"/>
      <w:r w:rsidRPr="00E24B23">
        <w:rPr>
          <w:rFonts w:asciiTheme="minorBidi" w:hAnsiTheme="minorBidi" w:cstheme="minorBidi"/>
          <w:iCs/>
        </w:rPr>
        <w:t>in</w:t>
      </w:r>
      <w:proofErr w:type="gramEnd"/>
      <w:r w:rsidRPr="00E24B23">
        <w:rPr>
          <w:rFonts w:asciiTheme="minorBidi" w:hAnsiTheme="minorBidi" w:cstheme="minorBidi"/>
          <w:iCs/>
        </w:rPr>
        <w:t xml:space="preserve"> clause (k):</w:t>
      </w:r>
    </w:p>
    <w:p w:rsidR="00253699" w:rsidRPr="00E24B23" w:rsidRDefault="00853812" w:rsidP="00904BA5">
      <w:pPr>
        <w:pStyle w:val="BodyText2"/>
        <w:spacing w:after="0" w:line="240" w:lineRule="auto"/>
        <w:ind w:left="2520" w:hanging="720"/>
        <w:jc w:val="both"/>
        <w:rPr>
          <w:rFonts w:asciiTheme="minorBidi" w:hAnsiTheme="minorBidi" w:cstheme="minorBidi"/>
          <w:iCs/>
        </w:rPr>
      </w:pPr>
      <w:r w:rsidRPr="00E24B23">
        <w:rPr>
          <w:rFonts w:asciiTheme="minorBidi" w:hAnsiTheme="minorBidi" w:cstheme="minorBidi"/>
          <w:iCs/>
        </w:rPr>
        <w:t>(</w:t>
      </w:r>
      <w:r w:rsidR="00253699" w:rsidRPr="00E24B23">
        <w:rPr>
          <w:rFonts w:asciiTheme="minorBidi" w:hAnsiTheme="minorBidi" w:cstheme="minorBidi"/>
          <w:iCs/>
        </w:rPr>
        <w:t>i)</w:t>
      </w:r>
      <w:r w:rsidR="00253699" w:rsidRPr="00E24B23">
        <w:rPr>
          <w:rFonts w:asciiTheme="minorBidi" w:hAnsiTheme="minorBidi" w:cstheme="minorBidi"/>
          <w:iCs/>
        </w:rPr>
        <w:tab/>
      </w:r>
      <w:proofErr w:type="gramStart"/>
      <w:r w:rsidR="0058049B" w:rsidRPr="00E24B23">
        <w:rPr>
          <w:rFonts w:asciiTheme="minorBidi" w:hAnsiTheme="minorBidi" w:cstheme="minorBidi"/>
          <w:iCs/>
        </w:rPr>
        <w:t>in</w:t>
      </w:r>
      <w:proofErr w:type="gramEnd"/>
      <w:r w:rsidR="0058049B" w:rsidRPr="00E24B23">
        <w:rPr>
          <w:rFonts w:asciiTheme="minorBidi" w:hAnsiTheme="minorBidi" w:cstheme="minorBidi"/>
          <w:iCs/>
        </w:rPr>
        <w:t xml:space="preserve"> sub-clause (viii), </w:t>
      </w:r>
      <w:r w:rsidR="00253699" w:rsidRPr="00E24B23">
        <w:rPr>
          <w:rFonts w:asciiTheme="minorBidi" w:hAnsiTheme="minorBidi" w:cstheme="minorBidi"/>
          <w:iCs/>
        </w:rPr>
        <w:t>after the semi colon, the word “or” shall be inserted; and</w:t>
      </w:r>
    </w:p>
    <w:p w:rsidR="00CA3D5A" w:rsidRPr="00E24B23" w:rsidRDefault="00253699" w:rsidP="00904BA5">
      <w:pPr>
        <w:pStyle w:val="BodyText2"/>
        <w:spacing w:after="0" w:line="240" w:lineRule="auto"/>
        <w:ind w:left="2520" w:hanging="720"/>
        <w:jc w:val="both"/>
        <w:rPr>
          <w:rFonts w:asciiTheme="minorBidi" w:hAnsiTheme="minorBidi" w:cstheme="minorBidi"/>
          <w:iCs/>
        </w:rPr>
      </w:pPr>
      <w:r w:rsidRPr="00E24B23">
        <w:rPr>
          <w:rFonts w:asciiTheme="minorBidi" w:hAnsiTheme="minorBidi" w:cstheme="minorBidi"/>
          <w:iCs/>
        </w:rPr>
        <w:t>(</w:t>
      </w:r>
      <w:r w:rsidR="0058049B" w:rsidRPr="00E24B23">
        <w:rPr>
          <w:rFonts w:asciiTheme="minorBidi" w:hAnsiTheme="minorBidi" w:cstheme="minorBidi"/>
          <w:iCs/>
        </w:rPr>
        <w:t>i</w:t>
      </w:r>
      <w:r w:rsidRPr="00E24B23">
        <w:rPr>
          <w:rFonts w:asciiTheme="minorBidi" w:hAnsiTheme="minorBidi" w:cstheme="minorBidi"/>
          <w:iCs/>
        </w:rPr>
        <w:t>i)</w:t>
      </w:r>
      <w:r w:rsidRPr="00E24B23">
        <w:rPr>
          <w:rFonts w:asciiTheme="minorBidi" w:hAnsiTheme="minorBidi" w:cstheme="minorBidi"/>
          <w:iCs/>
        </w:rPr>
        <w:tab/>
      </w:r>
      <w:proofErr w:type="gramStart"/>
      <w:r w:rsidRPr="00E24B23">
        <w:rPr>
          <w:rFonts w:asciiTheme="minorBidi" w:hAnsiTheme="minorBidi" w:cstheme="minorBidi"/>
          <w:iCs/>
        </w:rPr>
        <w:t>after</w:t>
      </w:r>
      <w:proofErr w:type="gramEnd"/>
      <w:r w:rsidRPr="00E24B23">
        <w:rPr>
          <w:rFonts w:asciiTheme="minorBidi" w:hAnsiTheme="minorBidi" w:cstheme="minorBidi"/>
          <w:iCs/>
        </w:rPr>
        <w:t xml:space="preserve"> sub-clause (viii),</w:t>
      </w:r>
      <w:r w:rsidR="0058049B" w:rsidRPr="00E24B23">
        <w:rPr>
          <w:rFonts w:asciiTheme="minorBidi" w:hAnsiTheme="minorBidi" w:cstheme="minorBidi"/>
          <w:iCs/>
        </w:rPr>
        <w:t xml:space="preserve"> as amended,</w:t>
      </w:r>
      <w:r w:rsidRPr="00E24B23">
        <w:rPr>
          <w:rFonts w:asciiTheme="minorBidi" w:hAnsiTheme="minorBidi" w:cstheme="minorBidi"/>
          <w:iCs/>
        </w:rPr>
        <w:t xml:space="preserve"> </w:t>
      </w:r>
      <w:r w:rsidR="00774F74" w:rsidRPr="00E24B23">
        <w:rPr>
          <w:rFonts w:asciiTheme="minorBidi" w:hAnsiTheme="minorBidi" w:cstheme="minorBidi"/>
          <w:iCs/>
        </w:rPr>
        <w:t>the following new clauses (ix), (x)</w:t>
      </w:r>
      <w:r w:rsidR="002F22AE" w:rsidRPr="00E24B23">
        <w:rPr>
          <w:rFonts w:asciiTheme="minorBidi" w:hAnsiTheme="minorBidi" w:cstheme="minorBidi"/>
          <w:iCs/>
        </w:rPr>
        <w:t>,</w:t>
      </w:r>
      <w:r w:rsidR="00774F74" w:rsidRPr="00E24B23">
        <w:rPr>
          <w:rFonts w:asciiTheme="minorBidi" w:hAnsiTheme="minorBidi" w:cstheme="minorBidi"/>
          <w:iCs/>
        </w:rPr>
        <w:t xml:space="preserve"> (xi)</w:t>
      </w:r>
      <w:r w:rsidR="006943AF" w:rsidRPr="00E24B23">
        <w:rPr>
          <w:rFonts w:asciiTheme="minorBidi" w:hAnsiTheme="minorBidi" w:cstheme="minorBidi"/>
          <w:iCs/>
        </w:rPr>
        <w:t xml:space="preserve"> and</w:t>
      </w:r>
      <w:r w:rsidR="00E30C44" w:rsidRPr="00E24B23">
        <w:rPr>
          <w:rFonts w:asciiTheme="minorBidi" w:hAnsiTheme="minorBidi" w:cstheme="minorBidi"/>
          <w:iCs/>
        </w:rPr>
        <w:t xml:space="preserve"> </w:t>
      </w:r>
      <w:r w:rsidR="002F22AE" w:rsidRPr="00E24B23">
        <w:rPr>
          <w:rFonts w:asciiTheme="minorBidi" w:hAnsiTheme="minorBidi" w:cstheme="minorBidi"/>
          <w:iCs/>
        </w:rPr>
        <w:t xml:space="preserve">(xii) </w:t>
      </w:r>
      <w:r w:rsidR="00774F74" w:rsidRPr="00E24B23">
        <w:rPr>
          <w:rFonts w:asciiTheme="minorBidi" w:hAnsiTheme="minorBidi" w:cstheme="minorBidi"/>
          <w:iCs/>
        </w:rPr>
        <w:t>shall be inserted:</w:t>
      </w:r>
    </w:p>
    <w:p w:rsidR="007033EB" w:rsidRPr="00E24B23" w:rsidRDefault="00C77627" w:rsidP="00904BA5">
      <w:pPr>
        <w:pStyle w:val="BodyText2"/>
        <w:spacing w:after="0" w:line="240" w:lineRule="auto"/>
        <w:ind w:left="3420" w:right="461" w:hanging="810"/>
        <w:jc w:val="both"/>
        <w:rPr>
          <w:rFonts w:asciiTheme="minorBidi" w:hAnsiTheme="minorBidi" w:cstheme="minorBidi"/>
          <w:iCs/>
        </w:rPr>
      </w:pPr>
      <w:r w:rsidRPr="00E24B23">
        <w:rPr>
          <w:rFonts w:asciiTheme="minorBidi" w:hAnsiTheme="minorBidi" w:cstheme="minorBidi"/>
          <w:iCs/>
        </w:rPr>
        <w:t>“</w:t>
      </w:r>
      <w:r w:rsidR="007033EB" w:rsidRPr="00E24B23">
        <w:rPr>
          <w:rFonts w:asciiTheme="minorBidi" w:hAnsiTheme="minorBidi" w:cstheme="minorBidi"/>
          <w:iCs/>
        </w:rPr>
        <w:t>(ix)</w:t>
      </w:r>
      <w:r w:rsidR="007033EB" w:rsidRPr="00E24B23">
        <w:rPr>
          <w:rFonts w:asciiTheme="minorBidi" w:hAnsiTheme="minorBidi" w:cstheme="minorBidi"/>
          <w:iCs/>
        </w:rPr>
        <w:tab/>
      </w:r>
      <w:proofErr w:type="gramStart"/>
      <w:r w:rsidR="007033EB" w:rsidRPr="00E24B23">
        <w:rPr>
          <w:rFonts w:asciiTheme="minorBidi" w:hAnsiTheme="minorBidi" w:cstheme="minorBidi"/>
          <w:iCs/>
        </w:rPr>
        <w:t>is</w:t>
      </w:r>
      <w:proofErr w:type="gramEnd"/>
      <w:r w:rsidR="007033EB" w:rsidRPr="00E24B23">
        <w:rPr>
          <w:rFonts w:asciiTheme="minorBidi" w:hAnsiTheme="minorBidi" w:cstheme="minorBidi"/>
          <w:iCs/>
        </w:rPr>
        <w:t xml:space="preserve"> at risk </w:t>
      </w:r>
      <w:r w:rsidR="00401F03" w:rsidRPr="00E24B23">
        <w:rPr>
          <w:rFonts w:asciiTheme="minorBidi" w:hAnsiTheme="minorBidi" w:cstheme="minorBidi"/>
          <w:iCs/>
        </w:rPr>
        <w:t>owing</w:t>
      </w:r>
      <w:r w:rsidR="00EA3068" w:rsidRPr="00E24B23">
        <w:rPr>
          <w:rFonts w:asciiTheme="minorBidi" w:hAnsiTheme="minorBidi" w:cstheme="minorBidi"/>
          <w:iCs/>
        </w:rPr>
        <w:t xml:space="preserve"> to</w:t>
      </w:r>
      <w:r w:rsidR="005338E7" w:rsidRPr="00E24B23">
        <w:rPr>
          <w:rFonts w:asciiTheme="minorBidi" w:hAnsiTheme="minorBidi" w:cstheme="minorBidi"/>
          <w:iCs/>
        </w:rPr>
        <w:t xml:space="preserve"> disabilit</w:t>
      </w:r>
      <w:r w:rsidR="008458C2" w:rsidRPr="00E24B23">
        <w:rPr>
          <w:rFonts w:asciiTheme="minorBidi" w:hAnsiTheme="minorBidi" w:cstheme="minorBidi"/>
          <w:iCs/>
        </w:rPr>
        <w:t xml:space="preserve">y </w:t>
      </w:r>
      <w:r w:rsidR="00EA3068" w:rsidRPr="00E24B23">
        <w:rPr>
          <w:rFonts w:asciiTheme="minorBidi" w:hAnsiTheme="minorBidi" w:cstheme="minorBidi"/>
          <w:iCs/>
        </w:rPr>
        <w:t>or</w:t>
      </w:r>
      <w:r w:rsidR="008458C2" w:rsidRPr="00E24B23">
        <w:rPr>
          <w:rFonts w:asciiTheme="minorBidi" w:hAnsiTheme="minorBidi" w:cstheme="minorBidi"/>
          <w:iCs/>
        </w:rPr>
        <w:t xml:space="preserve"> child labour</w:t>
      </w:r>
      <w:r w:rsidR="005338E7" w:rsidRPr="00E24B23">
        <w:rPr>
          <w:rFonts w:asciiTheme="minorBidi" w:hAnsiTheme="minorBidi" w:cstheme="minorBidi"/>
          <w:iCs/>
        </w:rPr>
        <w:t>;</w:t>
      </w:r>
      <w:r w:rsidR="00776947" w:rsidRPr="00E24B23">
        <w:rPr>
          <w:rFonts w:asciiTheme="minorBidi" w:hAnsiTheme="minorBidi" w:cstheme="minorBidi"/>
          <w:iCs/>
        </w:rPr>
        <w:t xml:space="preserve"> </w:t>
      </w:r>
      <w:r w:rsidR="005338E7" w:rsidRPr="00E24B23">
        <w:rPr>
          <w:rFonts w:asciiTheme="minorBidi" w:hAnsiTheme="minorBidi" w:cstheme="minorBidi"/>
          <w:iCs/>
        </w:rPr>
        <w:t>or</w:t>
      </w:r>
      <w:r w:rsidR="007033EB" w:rsidRPr="00E24B23">
        <w:rPr>
          <w:rFonts w:asciiTheme="minorBidi" w:hAnsiTheme="minorBidi" w:cstheme="minorBidi"/>
          <w:iCs/>
        </w:rPr>
        <w:t xml:space="preserve"> </w:t>
      </w:r>
    </w:p>
    <w:p w:rsidR="007033EB" w:rsidRPr="00E24B23" w:rsidRDefault="007033EB" w:rsidP="00904BA5">
      <w:pPr>
        <w:pStyle w:val="BodyText2"/>
        <w:spacing w:after="0" w:line="240" w:lineRule="auto"/>
        <w:ind w:left="3420" w:right="461" w:hanging="720"/>
        <w:jc w:val="both"/>
        <w:rPr>
          <w:rFonts w:asciiTheme="minorBidi" w:hAnsiTheme="minorBidi" w:cstheme="minorBidi"/>
          <w:iCs/>
        </w:rPr>
      </w:pPr>
      <w:r w:rsidRPr="00E24B23">
        <w:rPr>
          <w:rFonts w:asciiTheme="minorBidi" w:hAnsiTheme="minorBidi" w:cstheme="minorBidi"/>
          <w:iCs/>
        </w:rPr>
        <w:t>(x)</w:t>
      </w:r>
      <w:r w:rsidRPr="00E24B23">
        <w:rPr>
          <w:rFonts w:asciiTheme="minorBidi" w:hAnsiTheme="minorBidi" w:cstheme="minorBidi"/>
          <w:iCs/>
        </w:rPr>
        <w:tab/>
      </w:r>
      <w:proofErr w:type="gramStart"/>
      <w:r w:rsidRPr="00E24B23">
        <w:rPr>
          <w:rFonts w:asciiTheme="minorBidi" w:hAnsiTheme="minorBidi" w:cstheme="minorBidi"/>
          <w:iCs/>
        </w:rPr>
        <w:t>is</w:t>
      </w:r>
      <w:proofErr w:type="gramEnd"/>
      <w:r w:rsidRPr="00E24B23">
        <w:rPr>
          <w:rFonts w:asciiTheme="minorBidi" w:hAnsiTheme="minorBidi" w:cstheme="minorBidi"/>
          <w:iCs/>
        </w:rPr>
        <w:t xml:space="preserve"> imprisoned with the mother or </w:t>
      </w:r>
      <w:r w:rsidR="0058049B" w:rsidRPr="00E24B23">
        <w:rPr>
          <w:rFonts w:asciiTheme="minorBidi" w:hAnsiTheme="minorBidi" w:cstheme="minorBidi"/>
          <w:iCs/>
        </w:rPr>
        <w:t xml:space="preserve">is </w:t>
      </w:r>
      <w:r w:rsidRPr="00E24B23">
        <w:rPr>
          <w:rFonts w:asciiTheme="minorBidi" w:hAnsiTheme="minorBidi" w:cstheme="minorBidi"/>
          <w:iCs/>
        </w:rPr>
        <w:t xml:space="preserve">born in </w:t>
      </w:r>
      <w:r w:rsidR="00401F03" w:rsidRPr="00E24B23">
        <w:rPr>
          <w:rFonts w:asciiTheme="minorBidi" w:hAnsiTheme="minorBidi" w:cstheme="minorBidi"/>
          <w:iCs/>
        </w:rPr>
        <w:t xml:space="preserve">a </w:t>
      </w:r>
      <w:r w:rsidRPr="00E24B23">
        <w:rPr>
          <w:rFonts w:asciiTheme="minorBidi" w:hAnsiTheme="minorBidi" w:cstheme="minorBidi"/>
          <w:iCs/>
        </w:rPr>
        <w:t>jail; or</w:t>
      </w:r>
    </w:p>
    <w:p w:rsidR="002F22AE" w:rsidRPr="00E24B23" w:rsidRDefault="001F29B1" w:rsidP="00904BA5">
      <w:pPr>
        <w:pStyle w:val="BodyText2"/>
        <w:spacing w:after="0" w:line="240" w:lineRule="auto"/>
        <w:ind w:left="3420" w:right="461" w:hanging="720"/>
        <w:jc w:val="both"/>
        <w:rPr>
          <w:rFonts w:asciiTheme="minorBidi" w:hAnsiTheme="minorBidi" w:cstheme="minorBidi"/>
          <w:iCs/>
        </w:rPr>
      </w:pPr>
      <w:r w:rsidRPr="00E24B23">
        <w:rPr>
          <w:rFonts w:asciiTheme="minorBidi" w:hAnsiTheme="minorBidi" w:cstheme="minorBidi"/>
          <w:iCs/>
        </w:rPr>
        <w:t>(xi)</w:t>
      </w:r>
      <w:r w:rsidRPr="00E24B23">
        <w:rPr>
          <w:rFonts w:asciiTheme="minorBidi" w:hAnsiTheme="minorBidi" w:cstheme="minorBidi"/>
          <w:iCs/>
        </w:rPr>
        <w:tab/>
      </w:r>
      <w:proofErr w:type="gramStart"/>
      <w:r w:rsidR="007033EB" w:rsidRPr="00E24B23">
        <w:rPr>
          <w:rFonts w:asciiTheme="minorBidi" w:hAnsiTheme="minorBidi" w:cstheme="minorBidi"/>
          <w:iCs/>
        </w:rPr>
        <w:t>is</w:t>
      </w:r>
      <w:proofErr w:type="gramEnd"/>
      <w:r w:rsidR="007033EB" w:rsidRPr="00E24B23">
        <w:rPr>
          <w:rFonts w:asciiTheme="minorBidi" w:hAnsiTheme="minorBidi" w:cstheme="minorBidi"/>
          <w:iCs/>
        </w:rPr>
        <w:t xml:space="preserve"> abandoned by </w:t>
      </w:r>
      <w:r w:rsidR="003E330B" w:rsidRPr="00E24B23">
        <w:rPr>
          <w:rFonts w:asciiTheme="minorBidi" w:hAnsiTheme="minorBidi" w:cstheme="minorBidi"/>
          <w:iCs/>
        </w:rPr>
        <w:t>the</w:t>
      </w:r>
      <w:r w:rsidR="007033EB" w:rsidRPr="00E24B23">
        <w:rPr>
          <w:rFonts w:asciiTheme="minorBidi" w:hAnsiTheme="minorBidi" w:cstheme="minorBidi"/>
          <w:iCs/>
        </w:rPr>
        <w:t xml:space="preserve"> parent</w:t>
      </w:r>
      <w:r w:rsidR="0058049B" w:rsidRPr="00E24B23">
        <w:rPr>
          <w:rFonts w:asciiTheme="minorBidi" w:hAnsiTheme="minorBidi" w:cstheme="minorBidi"/>
          <w:iCs/>
        </w:rPr>
        <w:t>s</w:t>
      </w:r>
      <w:r w:rsidR="00EA3068" w:rsidRPr="00E24B23">
        <w:rPr>
          <w:rFonts w:asciiTheme="minorBidi" w:hAnsiTheme="minorBidi" w:cstheme="minorBidi"/>
          <w:iCs/>
        </w:rPr>
        <w:t xml:space="preserve"> or guardian</w:t>
      </w:r>
      <w:r w:rsidR="00776947" w:rsidRPr="00E24B23">
        <w:rPr>
          <w:rFonts w:asciiTheme="minorBidi" w:hAnsiTheme="minorBidi" w:cstheme="minorBidi"/>
          <w:iCs/>
        </w:rPr>
        <w:t>;</w:t>
      </w:r>
      <w:r w:rsidR="002F22AE" w:rsidRPr="00E24B23">
        <w:rPr>
          <w:rFonts w:asciiTheme="minorBidi" w:hAnsiTheme="minorBidi" w:cstheme="minorBidi"/>
          <w:iCs/>
        </w:rPr>
        <w:t xml:space="preserve"> or</w:t>
      </w:r>
    </w:p>
    <w:p w:rsidR="007033EB" w:rsidRPr="00E24B23" w:rsidRDefault="002F22AE" w:rsidP="00904BA5">
      <w:pPr>
        <w:pStyle w:val="BodyText2"/>
        <w:spacing w:after="0" w:line="240" w:lineRule="auto"/>
        <w:ind w:left="3420" w:right="461" w:hanging="720"/>
        <w:jc w:val="both"/>
        <w:rPr>
          <w:rFonts w:asciiTheme="minorBidi" w:hAnsiTheme="minorBidi" w:cstheme="minorBidi"/>
          <w:iCs/>
        </w:rPr>
      </w:pPr>
      <w:r w:rsidRPr="00E24B23">
        <w:rPr>
          <w:rFonts w:asciiTheme="minorBidi" w:hAnsiTheme="minorBidi" w:cstheme="minorBidi"/>
          <w:iCs/>
        </w:rPr>
        <w:t>(xii)</w:t>
      </w:r>
      <w:r w:rsidRPr="00E24B23">
        <w:rPr>
          <w:rFonts w:asciiTheme="minorBidi" w:hAnsiTheme="minorBidi" w:cstheme="minorBidi"/>
          <w:iCs/>
        </w:rPr>
        <w:tab/>
      </w:r>
      <w:proofErr w:type="gramStart"/>
      <w:r w:rsidR="00401F03" w:rsidRPr="00E24B23">
        <w:rPr>
          <w:rFonts w:asciiTheme="minorBidi" w:hAnsiTheme="minorBidi" w:cstheme="minorBidi"/>
          <w:iCs/>
        </w:rPr>
        <w:t>is</w:t>
      </w:r>
      <w:proofErr w:type="gramEnd"/>
      <w:r w:rsidR="00401F03" w:rsidRPr="00E24B23">
        <w:rPr>
          <w:rFonts w:asciiTheme="minorBidi" w:hAnsiTheme="minorBidi" w:cstheme="minorBidi"/>
          <w:iCs/>
        </w:rPr>
        <w:t xml:space="preserve"> not</w:t>
      </w:r>
      <w:r w:rsidR="0058049B" w:rsidRPr="00E24B23">
        <w:rPr>
          <w:rFonts w:asciiTheme="minorBidi" w:hAnsiTheme="minorBidi" w:cstheme="minorBidi"/>
          <w:iCs/>
        </w:rPr>
        <w:t xml:space="preserve"> satisfactorily </w:t>
      </w:r>
      <w:r w:rsidR="00401F03" w:rsidRPr="00E24B23">
        <w:rPr>
          <w:rFonts w:asciiTheme="minorBidi" w:hAnsiTheme="minorBidi" w:cstheme="minorBidi"/>
          <w:iCs/>
        </w:rPr>
        <w:t>p</w:t>
      </w:r>
      <w:r w:rsidR="00CE73D1" w:rsidRPr="00E24B23">
        <w:rPr>
          <w:rFonts w:asciiTheme="minorBidi" w:hAnsiTheme="minorBidi" w:cstheme="minorBidi"/>
          <w:iCs/>
        </w:rPr>
        <w:t xml:space="preserve">rovided physical, mental and social well-being </w:t>
      </w:r>
      <w:r w:rsidR="0058049B" w:rsidRPr="00E24B23">
        <w:rPr>
          <w:rFonts w:asciiTheme="minorBidi" w:hAnsiTheme="minorBidi" w:cstheme="minorBidi"/>
          <w:iCs/>
        </w:rPr>
        <w:t xml:space="preserve">by the </w:t>
      </w:r>
      <w:r w:rsidRPr="00E24B23">
        <w:rPr>
          <w:rFonts w:asciiTheme="minorBidi" w:hAnsiTheme="minorBidi" w:cstheme="minorBidi"/>
          <w:iCs/>
        </w:rPr>
        <w:t xml:space="preserve">parent </w:t>
      </w:r>
      <w:r w:rsidR="00FF72CC" w:rsidRPr="00E24B23">
        <w:rPr>
          <w:rFonts w:asciiTheme="minorBidi" w:hAnsiTheme="minorBidi" w:cstheme="minorBidi"/>
          <w:iCs/>
        </w:rPr>
        <w:t xml:space="preserve">or </w:t>
      </w:r>
      <w:r w:rsidRPr="00E24B23">
        <w:rPr>
          <w:rFonts w:asciiTheme="minorBidi" w:hAnsiTheme="minorBidi" w:cstheme="minorBidi"/>
          <w:iCs/>
        </w:rPr>
        <w:t xml:space="preserve">guardian </w:t>
      </w:r>
      <w:r w:rsidR="00401F03" w:rsidRPr="00E24B23">
        <w:rPr>
          <w:rFonts w:asciiTheme="minorBidi" w:hAnsiTheme="minorBidi" w:cstheme="minorBidi"/>
          <w:iCs/>
        </w:rPr>
        <w:t>either on account of an</w:t>
      </w:r>
      <w:r w:rsidR="00CE73D1" w:rsidRPr="00E24B23">
        <w:rPr>
          <w:rFonts w:asciiTheme="minorBidi" w:hAnsiTheme="minorBidi" w:cstheme="minorBidi"/>
          <w:iCs/>
        </w:rPr>
        <w:t xml:space="preserve">y </w:t>
      </w:r>
      <w:r w:rsidRPr="00E24B23">
        <w:rPr>
          <w:rFonts w:asciiTheme="minorBidi" w:hAnsiTheme="minorBidi" w:cstheme="minorBidi"/>
          <w:iCs/>
        </w:rPr>
        <w:t xml:space="preserve">mental </w:t>
      </w:r>
      <w:r w:rsidR="00CE73D1" w:rsidRPr="00E24B23">
        <w:rPr>
          <w:rFonts w:asciiTheme="minorBidi" w:hAnsiTheme="minorBidi" w:cstheme="minorBidi"/>
          <w:iCs/>
        </w:rPr>
        <w:t>ailment or for any other cause.”;</w:t>
      </w:r>
    </w:p>
    <w:p w:rsidR="00433079" w:rsidRPr="00E24B23" w:rsidRDefault="00433079" w:rsidP="00904BA5">
      <w:pPr>
        <w:ind w:left="1800" w:hanging="567"/>
        <w:rPr>
          <w:rFonts w:asciiTheme="minorBidi" w:eastAsia="MS Mincho" w:hAnsiTheme="minorBidi" w:cstheme="minorBidi"/>
          <w:lang w:eastAsia="ja-JP"/>
        </w:rPr>
      </w:pPr>
      <w:r w:rsidRPr="00E24B23">
        <w:rPr>
          <w:rFonts w:asciiTheme="minorBidi" w:eastAsia="MS Mincho" w:hAnsiTheme="minorBidi" w:cstheme="minorBidi"/>
          <w:lang w:eastAsia="ja-JP"/>
        </w:rPr>
        <w:t>(</w:t>
      </w:r>
      <w:r w:rsidR="00776947" w:rsidRPr="00E24B23">
        <w:rPr>
          <w:rFonts w:asciiTheme="minorBidi" w:eastAsia="MS Mincho" w:hAnsiTheme="minorBidi" w:cstheme="minorBidi"/>
          <w:lang w:eastAsia="ja-JP"/>
        </w:rPr>
        <w:t>c</w:t>
      </w:r>
      <w:r w:rsidRPr="00E24B23">
        <w:rPr>
          <w:rFonts w:asciiTheme="minorBidi" w:eastAsia="MS Mincho" w:hAnsiTheme="minorBidi" w:cstheme="minorBidi"/>
          <w:lang w:eastAsia="ja-JP"/>
        </w:rPr>
        <w:t>)</w:t>
      </w:r>
      <w:r w:rsidRPr="00E24B23">
        <w:rPr>
          <w:rFonts w:asciiTheme="minorBidi" w:eastAsia="MS Mincho" w:hAnsiTheme="minorBidi" w:cstheme="minorBidi"/>
          <w:lang w:eastAsia="ja-JP"/>
        </w:rPr>
        <w:tab/>
      </w:r>
      <w:proofErr w:type="gramStart"/>
      <w:r w:rsidRPr="00E24B23">
        <w:rPr>
          <w:rFonts w:asciiTheme="minorBidi" w:eastAsia="MS Mincho" w:hAnsiTheme="minorBidi" w:cstheme="minorBidi"/>
          <w:lang w:eastAsia="ja-JP"/>
        </w:rPr>
        <w:t>for</w:t>
      </w:r>
      <w:proofErr w:type="gramEnd"/>
      <w:r w:rsidRPr="00E24B23">
        <w:rPr>
          <w:rFonts w:asciiTheme="minorBidi" w:eastAsia="MS Mincho" w:hAnsiTheme="minorBidi" w:cstheme="minorBidi"/>
          <w:lang w:eastAsia="ja-JP"/>
        </w:rPr>
        <w:t xml:space="preserve"> clause (n), the following shall be substituted:</w:t>
      </w:r>
    </w:p>
    <w:p w:rsidR="00F96A2B" w:rsidRPr="00E24B23" w:rsidRDefault="00EA3068" w:rsidP="00904BA5">
      <w:pPr>
        <w:ind w:left="2880" w:hanging="720"/>
        <w:jc w:val="both"/>
        <w:rPr>
          <w:rFonts w:asciiTheme="minorBidi" w:eastAsia="MS Mincho" w:hAnsiTheme="minorBidi" w:cstheme="minorBidi"/>
          <w:lang w:eastAsia="ja-JP"/>
        </w:rPr>
      </w:pPr>
      <w:r w:rsidRPr="00E24B23">
        <w:rPr>
          <w:rFonts w:asciiTheme="minorBidi" w:eastAsia="MS Mincho" w:hAnsiTheme="minorBidi" w:cstheme="minorBidi"/>
          <w:lang w:eastAsia="ja-JP"/>
        </w:rPr>
        <w:t>“(n)</w:t>
      </w:r>
      <w:r w:rsidRPr="00E24B23">
        <w:rPr>
          <w:rFonts w:asciiTheme="minorBidi" w:eastAsia="MS Mincho" w:hAnsiTheme="minorBidi" w:cstheme="minorBidi"/>
          <w:lang w:eastAsia="ja-JP"/>
        </w:rPr>
        <w:tab/>
      </w:r>
      <w:r w:rsidR="00433079" w:rsidRPr="00E24B23">
        <w:rPr>
          <w:rFonts w:asciiTheme="minorBidi" w:eastAsia="MS Mincho" w:hAnsiTheme="minorBidi" w:cstheme="minorBidi"/>
          <w:lang w:eastAsia="ja-JP"/>
        </w:rPr>
        <w:t xml:space="preserve">“local area” means a division, district </w:t>
      </w:r>
      <w:r w:rsidR="00AA4063" w:rsidRPr="00E24B23">
        <w:rPr>
          <w:rFonts w:asciiTheme="minorBidi" w:eastAsia="MS Mincho" w:hAnsiTheme="minorBidi" w:cstheme="minorBidi"/>
          <w:lang w:eastAsia="ja-JP"/>
        </w:rPr>
        <w:t>or</w:t>
      </w:r>
      <w:r w:rsidR="00433079" w:rsidRPr="00E24B23">
        <w:rPr>
          <w:rFonts w:asciiTheme="minorBidi" w:eastAsia="MS Mincho" w:hAnsiTheme="minorBidi" w:cstheme="minorBidi"/>
          <w:lang w:eastAsia="ja-JP"/>
        </w:rPr>
        <w:t xml:space="preserve"> tehsil as defined in the </w:t>
      </w:r>
      <w:r w:rsidR="00AA4063" w:rsidRPr="00E24B23">
        <w:rPr>
          <w:rFonts w:asciiTheme="minorBidi" w:eastAsia="MS Mincho" w:hAnsiTheme="minorBidi" w:cstheme="minorBidi"/>
          <w:lang w:eastAsia="ja-JP"/>
        </w:rPr>
        <w:t xml:space="preserve">Punjab </w:t>
      </w:r>
      <w:r w:rsidR="00433079" w:rsidRPr="00E24B23">
        <w:rPr>
          <w:rFonts w:asciiTheme="minorBidi" w:eastAsia="MS Mincho" w:hAnsiTheme="minorBidi" w:cstheme="minorBidi"/>
          <w:lang w:eastAsia="ja-JP"/>
        </w:rPr>
        <w:t>Land Revenue Act</w:t>
      </w:r>
      <w:r w:rsidRPr="00E24B23">
        <w:rPr>
          <w:rFonts w:asciiTheme="minorBidi" w:eastAsia="MS Mincho" w:hAnsiTheme="minorBidi" w:cstheme="minorBidi"/>
          <w:lang w:eastAsia="ja-JP"/>
        </w:rPr>
        <w:t>,</w:t>
      </w:r>
      <w:r w:rsidR="00433079" w:rsidRPr="00E24B23">
        <w:rPr>
          <w:rFonts w:asciiTheme="minorBidi" w:eastAsia="MS Mincho" w:hAnsiTheme="minorBidi" w:cstheme="minorBidi"/>
          <w:lang w:eastAsia="ja-JP"/>
        </w:rPr>
        <w:t xml:space="preserve"> 1967</w:t>
      </w:r>
      <w:r w:rsidR="00D83F87" w:rsidRPr="00E24B23">
        <w:rPr>
          <w:rFonts w:asciiTheme="minorBidi" w:eastAsia="MS Mincho" w:hAnsiTheme="minorBidi" w:cstheme="minorBidi"/>
          <w:lang w:eastAsia="ja-JP"/>
        </w:rPr>
        <w:t xml:space="preserve"> </w:t>
      </w:r>
      <w:r w:rsidR="00D83F87" w:rsidRPr="00E24B23">
        <w:rPr>
          <w:rFonts w:asciiTheme="minorBidi" w:eastAsia="MS Mincho" w:hAnsiTheme="minorBidi" w:cstheme="minorBidi"/>
          <w:i/>
          <w:lang w:eastAsia="ja-JP"/>
        </w:rPr>
        <w:t>(XVII of 1967)</w:t>
      </w:r>
      <w:r w:rsidR="00433079" w:rsidRPr="00E24B23">
        <w:rPr>
          <w:rFonts w:asciiTheme="minorBidi" w:eastAsia="MS Mincho" w:hAnsiTheme="minorBidi" w:cstheme="minorBidi"/>
          <w:lang w:eastAsia="ja-JP"/>
        </w:rPr>
        <w:t>;</w:t>
      </w:r>
      <w:proofErr w:type="gramStart"/>
      <w:r w:rsidR="00433079" w:rsidRPr="00E24B23">
        <w:rPr>
          <w:rFonts w:asciiTheme="minorBidi" w:eastAsia="MS Mincho" w:hAnsiTheme="minorBidi" w:cstheme="minorBidi"/>
          <w:lang w:eastAsia="ja-JP"/>
        </w:rPr>
        <w:t>”</w:t>
      </w:r>
      <w:r w:rsidR="00C77627" w:rsidRPr="00E24B23">
        <w:rPr>
          <w:rFonts w:asciiTheme="minorBidi" w:eastAsia="MS Mincho" w:hAnsiTheme="minorBidi" w:cstheme="minorBidi"/>
          <w:lang w:eastAsia="ja-JP"/>
        </w:rPr>
        <w:t>;</w:t>
      </w:r>
      <w:proofErr w:type="gramEnd"/>
    </w:p>
    <w:p w:rsidR="00D936A0" w:rsidRPr="00E24B23" w:rsidRDefault="00D936A0" w:rsidP="00904BA5">
      <w:pPr>
        <w:ind w:left="1800" w:hanging="567"/>
        <w:jc w:val="both"/>
        <w:rPr>
          <w:rFonts w:asciiTheme="minorBidi" w:eastAsia="MS Mincho" w:hAnsiTheme="minorBidi" w:cstheme="minorBidi"/>
          <w:lang w:eastAsia="ja-JP"/>
        </w:rPr>
      </w:pPr>
      <w:r w:rsidRPr="00E24B23">
        <w:rPr>
          <w:rFonts w:asciiTheme="minorBidi" w:eastAsia="MS Mincho" w:hAnsiTheme="minorBidi" w:cstheme="minorBidi"/>
          <w:lang w:eastAsia="ja-JP"/>
        </w:rPr>
        <w:t>(</w:t>
      </w:r>
      <w:r w:rsidR="00776947" w:rsidRPr="00E24B23">
        <w:rPr>
          <w:rFonts w:asciiTheme="minorBidi" w:eastAsia="MS Mincho" w:hAnsiTheme="minorBidi" w:cstheme="minorBidi"/>
          <w:lang w:eastAsia="ja-JP"/>
        </w:rPr>
        <w:t>d</w:t>
      </w:r>
      <w:r w:rsidRPr="00E24B23">
        <w:rPr>
          <w:rFonts w:asciiTheme="minorBidi" w:eastAsia="MS Mincho" w:hAnsiTheme="minorBidi" w:cstheme="minorBidi"/>
          <w:lang w:eastAsia="ja-JP"/>
        </w:rPr>
        <w:t>)</w:t>
      </w:r>
      <w:r w:rsidRPr="00E24B23">
        <w:rPr>
          <w:rFonts w:asciiTheme="minorBidi" w:eastAsia="MS Mincho" w:hAnsiTheme="minorBidi" w:cstheme="minorBidi"/>
          <w:lang w:eastAsia="ja-JP"/>
        </w:rPr>
        <w:tab/>
      </w:r>
      <w:proofErr w:type="gramStart"/>
      <w:r w:rsidR="00D77D83" w:rsidRPr="00E24B23">
        <w:rPr>
          <w:rFonts w:asciiTheme="minorBidi" w:eastAsia="MS Mincho" w:hAnsiTheme="minorBidi" w:cstheme="minorBidi"/>
          <w:lang w:eastAsia="ja-JP"/>
        </w:rPr>
        <w:t>after</w:t>
      </w:r>
      <w:proofErr w:type="gramEnd"/>
      <w:r w:rsidRPr="00E24B23">
        <w:rPr>
          <w:rFonts w:asciiTheme="minorBidi" w:eastAsia="MS Mincho" w:hAnsiTheme="minorBidi" w:cstheme="minorBidi"/>
          <w:lang w:eastAsia="ja-JP"/>
        </w:rPr>
        <w:t xml:space="preserve"> clause (</w:t>
      </w:r>
      <w:r w:rsidR="00D77D83" w:rsidRPr="00E24B23">
        <w:rPr>
          <w:rFonts w:asciiTheme="minorBidi" w:eastAsia="MS Mincho" w:hAnsiTheme="minorBidi" w:cstheme="minorBidi"/>
          <w:lang w:eastAsia="ja-JP"/>
        </w:rPr>
        <w:t>r</w:t>
      </w:r>
      <w:r w:rsidRPr="00E24B23">
        <w:rPr>
          <w:rFonts w:asciiTheme="minorBidi" w:eastAsia="MS Mincho" w:hAnsiTheme="minorBidi" w:cstheme="minorBidi"/>
          <w:lang w:eastAsia="ja-JP"/>
        </w:rPr>
        <w:t>),</w:t>
      </w:r>
      <w:r w:rsidR="00D83F87" w:rsidRPr="00E24B23">
        <w:rPr>
          <w:rFonts w:asciiTheme="minorBidi" w:eastAsia="MS Mincho" w:hAnsiTheme="minorBidi" w:cstheme="minorBidi"/>
          <w:lang w:eastAsia="ja-JP"/>
        </w:rPr>
        <w:t xml:space="preserve"> </w:t>
      </w:r>
      <w:r w:rsidR="00D77D83" w:rsidRPr="00E24B23">
        <w:rPr>
          <w:rFonts w:asciiTheme="minorBidi" w:eastAsia="MS Mincho" w:hAnsiTheme="minorBidi" w:cstheme="minorBidi"/>
          <w:lang w:eastAsia="ja-JP"/>
        </w:rPr>
        <w:t xml:space="preserve">the following </w:t>
      </w:r>
      <w:r w:rsidR="00E30C44" w:rsidRPr="00E24B23">
        <w:rPr>
          <w:rFonts w:asciiTheme="minorBidi" w:eastAsia="MS Mincho" w:hAnsiTheme="minorBidi" w:cstheme="minorBidi"/>
          <w:lang w:eastAsia="ja-JP"/>
        </w:rPr>
        <w:t xml:space="preserve">new </w:t>
      </w:r>
      <w:r w:rsidR="00D77D83" w:rsidRPr="00E24B23">
        <w:rPr>
          <w:rFonts w:asciiTheme="minorBidi" w:eastAsia="MS Mincho" w:hAnsiTheme="minorBidi" w:cstheme="minorBidi"/>
          <w:lang w:eastAsia="ja-JP"/>
        </w:rPr>
        <w:t>clause (</w:t>
      </w:r>
      <w:proofErr w:type="spellStart"/>
      <w:r w:rsidR="00D77D83" w:rsidRPr="00E24B23">
        <w:rPr>
          <w:rFonts w:asciiTheme="minorBidi" w:eastAsia="MS Mincho" w:hAnsiTheme="minorBidi" w:cstheme="minorBidi"/>
          <w:lang w:eastAsia="ja-JP"/>
        </w:rPr>
        <w:t>ra</w:t>
      </w:r>
      <w:proofErr w:type="spellEnd"/>
      <w:r w:rsidR="00D77D83" w:rsidRPr="00E24B23">
        <w:rPr>
          <w:rFonts w:asciiTheme="minorBidi" w:eastAsia="MS Mincho" w:hAnsiTheme="minorBidi" w:cstheme="minorBidi"/>
          <w:lang w:eastAsia="ja-JP"/>
        </w:rPr>
        <w:t>) shall be inserted:</w:t>
      </w:r>
    </w:p>
    <w:p w:rsidR="00D77D83" w:rsidRPr="00E24B23" w:rsidRDefault="00D77D83" w:rsidP="00904BA5">
      <w:pPr>
        <w:ind w:left="2880" w:hanging="720"/>
        <w:jc w:val="both"/>
        <w:rPr>
          <w:rFonts w:asciiTheme="minorBidi" w:eastAsia="MS Mincho" w:hAnsiTheme="minorBidi" w:cstheme="minorBidi"/>
          <w:lang w:eastAsia="ja-JP"/>
        </w:rPr>
      </w:pPr>
      <w:r w:rsidRPr="00E24B23">
        <w:rPr>
          <w:rFonts w:asciiTheme="minorBidi" w:eastAsia="MS Mincho" w:hAnsiTheme="minorBidi" w:cstheme="minorBidi"/>
          <w:lang w:eastAsia="ja-JP"/>
        </w:rPr>
        <w:lastRenderedPageBreak/>
        <w:t>“(</w:t>
      </w:r>
      <w:proofErr w:type="spellStart"/>
      <w:proofErr w:type="gramStart"/>
      <w:r w:rsidRPr="00E24B23">
        <w:rPr>
          <w:rFonts w:asciiTheme="minorBidi" w:eastAsia="MS Mincho" w:hAnsiTheme="minorBidi" w:cstheme="minorBidi"/>
          <w:lang w:eastAsia="ja-JP"/>
        </w:rPr>
        <w:t>ra</w:t>
      </w:r>
      <w:proofErr w:type="spellEnd"/>
      <w:proofErr w:type="gramEnd"/>
      <w:r w:rsidRPr="00E24B23">
        <w:rPr>
          <w:rFonts w:asciiTheme="minorBidi" w:eastAsia="MS Mincho" w:hAnsiTheme="minorBidi" w:cstheme="minorBidi"/>
          <w:lang w:eastAsia="ja-JP"/>
        </w:rPr>
        <w:t>)</w:t>
      </w:r>
      <w:r w:rsidRPr="00E24B23">
        <w:rPr>
          <w:rFonts w:asciiTheme="minorBidi" w:eastAsia="MS Mincho" w:hAnsiTheme="minorBidi" w:cstheme="minorBidi"/>
          <w:lang w:eastAsia="ja-JP"/>
        </w:rPr>
        <w:tab/>
        <w:t>“protection” means shelter, maintenance, education</w:t>
      </w:r>
      <w:r w:rsidR="00401F03" w:rsidRPr="00E24B23">
        <w:rPr>
          <w:rFonts w:asciiTheme="minorBidi" w:eastAsia="MS Mincho" w:hAnsiTheme="minorBidi" w:cstheme="minorBidi"/>
          <w:lang w:eastAsia="ja-JP"/>
        </w:rPr>
        <w:t>,</w:t>
      </w:r>
      <w:r w:rsidRPr="00E24B23">
        <w:rPr>
          <w:rFonts w:asciiTheme="minorBidi" w:eastAsia="MS Mincho" w:hAnsiTheme="minorBidi" w:cstheme="minorBidi"/>
          <w:lang w:eastAsia="ja-JP"/>
        </w:rPr>
        <w:t xml:space="preserve"> healthcare</w:t>
      </w:r>
      <w:r w:rsidR="00CE73D1" w:rsidRPr="00E24B23">
        <w:rPr>
          <w:rFonts w:asciiTheme="minorBidi" w:eastAsia="MS Mincho" w:hAnsiTheme="minorBidi" w:cstheme="minorBidi"/>
          <w:lang w:eastAsia="ja-JP"/>
        </w:rPr>
        <w:t xml:space="preserve"> </w:t>
      </w:r>
      <w:r w:rsidR="00401F03" w:rsidRPr="00E24B23">
        <w:rPr>
          <w:rFonts w:asciiTheme="minorBidi" w:eastAsia="MS Mincho" w:hAnsiTheme="minorBidi" w:cstheme="minorBidi"/>
          <w:lang w:eastAsia="ja-JP"/>
        </w:rPr>
        <w:t xml:space="preserve">and well-being of a destitute and neglected child </w:t>
      </w:r>
      <w:r w:rsidR="00CE73D1" w:rsidRPr="00E24B23">
        <w:rPr>
          <w:rFonts w:asciiTheme="minorBidi" w:eastAsia="MS Mincho" w:hAnsiTheme="minorBidi" w:cstheme="minorBidi"/>
          <w:lang w:eastAsia="ja-JP"/>
        </w:rPr>
        <w:t xml:space="preserve">and </w:t>
      </w:r>
      <w:r w:rsidRPr="00E24B23">
        <w:rPr>
          <w:rFonts w:asciiTheme="minorBidi" w:eastAsia="MS Mincho" w:hAnsiTheme="minorBidi" w:cstheme="minorBidi"/>
          <w:lang w:eastAsia="ja-JP"/>
        </w:rPr>
        <w:t>includ</w:t>
      </w:r>
      <w:r w:rsidR="00CE73D1" w:rsidRPr="00E24B23">
        <w:rPr>
          <w:rFonts w:asciiTheme="minorBidi" w:eastAsia="MS Mincho" w:hAnsiTheme="minorBidi" w:cstheme="minorBidi"/>
          <w:lang w:eastAsia="ja-JP"/>
        </w:rPr>
        <w:t>es</w:t>
      </w:r>
      <w:r w:rsidRPr="00E24B23">
        <w:rPr>
          <w:rFonts w:asciiTheme="minorBidi" w:eastAsia="MS Mincho" w:hAnsiTheme="minorBidi" w:cstheme="minorBidi"/>
          <w:lang w:eastAsia="ja-JP"/>
        </w:rPr>
        <w:t xml:space="preserve"> </w:t>
      </w:r>
      <w:r w:rsidR="00401F03" w:rsidRPr="00E24B23">
        <w:rPr>
          <w:rFonts w:asciiTheme="minorBidi" w:eastAsia="MS Mincho" w:hAnsiTheme="minorBidi" w:cstheme="minorBidi"/>
          <w:lang w:eastAsia="ja-JP"/>
        </w:rPr>
        <w:t>assignment</w:t>
      </w:r>
      <w:r w:rsidRPr="00E24B23">
        <w:rPr>
          <w:rFonts w:asciiTheme="minorBidi" w:eastAsia="MS Mincho" w:hAnsiTheme="minorBidi" w:cstheme="minorBidi"/>
          <w:lang w:eastAsia="ja-JP"/>
        </w:rPr>
        <w:t xml:space="preserve"> of custody of </w:t>
      </w:r>
      <w:r w:rsidR="00401F03" w:rsidRPr="00E24B23">
        <w:rPr>
          <w:rFonts w:asciiTheme="minorBidi" w:eastAsia="MS Mincho" w:hAnsiTheme="minorBidi" w:cstheme="minorBidi"/>
          <w:lang w:eastAsia="ja-JP"/>
        </w:rPr>
        <w:t>such a child</w:t>
      </w:r>
      <w:r w:rsidRPr="00E24B23">
        <w:rPr>
          <w:rFonts w:asciiTheme="minorBidi" w:eastAsia="MS Mincho" w:hAnsiTheme="minorBidi" w:cstheme="minorBidi"/>
          <w:lang w:eastAsia="ja-JP"/>
        </w:rPr>
        <w:t>;”</w:t>
      </w:r>
    </w:p>
    <w:p w:rsidR="002C3E25" w:rsidRPr="00E24B23" w:rsidRDefault="00D82ED5" w:rsidP="00904BA5">
      <w:pPr>
        <w:ind w:left="1800" w:hanging="567"/>
        <w:jc w:val="both"/>
        <w:rPr>
          <w:rFonts w:asciiTheme="minorBidi" w:eastAsia="MS Mincho" w:hAnsiTheme="minorBidi" w:cstheme="minorBidi"/>
          <w:lang w:eastAsia="ja-JP"/>
        </w:rPr>
      </w:pPr>
      <w:r w:rsidRPr="00E24B23">
        <w:rPr>
          <w:rFonts w:asciiTheme="minorBidi" w:eastAsia="MS Mincho" w:hAnsiTheme="minorBidi" w:cstheme="minorBidi"/>
          <w:lang w:eastAsia="ja-JP"/>
        </w:rPr>
        <w:t>(</w:t>
      </w:r>
      <w:r w:rsidR="00776947" w:rsidRPr="00E24B23">
        <w:rPr>
          <w:rFonts w:asciiTheme="minorBidi" w:eastAsia="MS Mincho" w:hAnsiTheme="minorBidi" w:cstheme="minorBidi"/>
          <w:lang w:eastAsia="ja-JP"/>
        </w:rPr>
        <w:t>e</w:t>
      </w:r>
      <w:r w:rsidR="00C77627" w:rsidRPr="00E24B23">
        <w:rPr>
          <w:rFonts w:asciiTheme="minorBidi" w:eastAsia="MS Mincho" w:hAnsiTheme="minorBidi" w:cstheme="minorBidi"/>
          <w:lang w:eastAsia="ja-JP"/>
        </w:rPr>
        <w:t>)</w:t>
      </w:r>
      <w:r w:rsidR="00C77627" w:rsidRPr="00E24B23">
        <w:rPr>
          <w:rFonts w:asciiTheme="minorBidi" w:eastAsia="MS Mincho" w:hAnsiTheme="minorBidi" w:cstheme="minorBidi"/>
          <w:lang w:eastAsia="ja-JP"/>
        </w:rPr>
        <w:tab/>
      </w:r>
      <w:proofErr w:type="gramStart"/>
      <w:r w:rsidR="002C3E25" w:rsidRPr="00E24B23">
        <w:rPr>
          <w:rFonts w:asciiTheme="minorBidi" w:eastAsia="MS Mincho" w:hAnsiTheme="minorBidi" w:cstheme="minorBidi"/>
          <w:lang w:eastAsia="ja-JP"/>
        </w:rPr>
        <w:t>in</w:t>
      </w:r>
      <w:proofErr w:type="gramEnd"/>
      <w:r w:rsidR="00C77627" w:rsidRPr="00E24B23">
        <w:rPr>
          <w:rFonts w:asciiTheme="minorBidi" w:eastAsia="MS Mincho" w:hAnsiTheme="minorBidi" w:cstheme="minorBidi"/>
          <w:lang w:eastAsia="ja-JP"/>
        </w:rPr>
        <w:t xml:space="preserve"> clause (</w:t>
      </w:r>
      <w:r w:rsidR="00D77D83" w:rsidRPr="00E24B23">
        <w:rPr>
          <w:rFonts w:asciiTheme="minorBidi" w:eastAsia="MS Mincho" w:hAnsiTheme="minorBidi" w:cstheme="minorBidi"/>
          <w:lang w:eastAsia="ja-JP"/>
        </w:rPr>
        <w:t>s</w:t>
      </w:r>
      <w:r w:rsidR="00C77627" w:rsidRPr="00E24B23">
        <w:rPr>
          <w:rFonts w:asciiTheme="minorBidi" w:eastAsia="MS Mincho" w:hAnsiTheme="minorBidi" w:cstheme="minorBidi"/>
          <w:lang w:eastAsia="ja-JP"/>
        </w:rPr>
        <w:t xml:space="preserve">), </w:t>
      </w:r>
      <w:r w:rsidR="00D77D83" w:rsidRPr="00E24B23">
        <w:rPr>
          <w:rFonts w:asciiTheme="minorBidi" w:eastAsia="MS Mincho" w:hAnsiTheme="minorBidi" w:cstheme="minorBidi"/>
          <w:lang w:eastAsia="ja-JP"/>
        </w:rPr>
        <w:t>the word “and” shall be omitted; and</w:t>
      </w:r>
    </w:p>
    <w:p w:rsidR="00C77627" w:rsidRPr="00E24B23" w:rsidRDefault="002C3E25" w:rsidP="00904BA5">
      <w:pPr>
        <w:ind w:left="1800" w:hanging="567"/>
        <w:jc w:val="both"/>
        <w:rPr>
          <w:rFonts w:asciiTheme="minorBidi" w:eastAsia="MS Mincho" w:hAnsiTheme="minorBidi" w:cstheme="minorBidi"/>
          <w:lang w:eastAsia="ja-JP"/>
        </w:rPr>
      </w:pPr>
      <w:r w:rsidRPr="00E24B23">
        <w:rPr>
          <w:rFonts w:asciiTheme="minorBidi" w:eastAsia="MS Mincho" w:hAnsiTheme="minorBidi" w:cstheme="minorBidi"/>
          <w:lang w:eastAsia="ja-JP"/>
        </w:rPr>
        <w:t>(f)</w:t>
      </w:r>
      <w:r w:rsidRPr="00E24B23">
        <w:rPr>
          <w:rFonts w:asciiTheme="minorBidi" w:eastAsia="MS Mincho" w:hAnsiTheme="minorBidi" w:cstheme="minorBidi"/>
          <w:lang w:eastAsia="ja-JP"/>
        </w:rPr>
        <w:tab/>
      </w:r>
      <w:proofErr w:type="gramStart"/>
      <w:r w:rsidRPr="00E24B23">
        <w:rPr>
          <w:rFonts w:asciiTheme="minorBidi" w:eastAsia="MS Mincho" w:hAnsiTheme="minorBidi" w:cstheme="minorBidi"/>
          <w:lang w:eastAsia="ja-JP"/>
        </w:rPr>
        <w:t>after</w:t>
      </w:r>
      <w:proofErr w:type="gramEnd"/>
      <w:r w:rsidRPr="00E24B23">
        <w:rPr>
          <w:rFonts w:asciiTheme="minorBidi" w:eastAsia="MS Mincho" w:hAnsiTheme="minorBidi" w:cstheme="minorBidi"/>
          <w:lang w:eastAsia="ja-JP"/>
        </w:rPr>
        <w:t xml:space="preserve"> clause (</w:t>
      </w:r>
      <w:r w:rsidR="00D77D83" w:rsidRPr="00E24B23">
        <w:rPr>
          <w:rFonts w:asciiTheme="minorBidi" w:eastAsia="MS Mincho" w:hAnsiTheme="minorBidi" w:cstheme="minorBidi"/>
          <w:lang w:eastAsia="ja-JP"/>
        </w:rPr>
        <w:t>s</w:t>
      </w:r>
      <w:r w:rsidRPr="00E24B23">
        <w:rPr>
          <w:rFonts w:asciiTheme="minorBidi" w:eastAsia="MS Mincho" w:hAnsiTheme="minorBidi" w:cstheme="minorBidi"/>
          <w:lang w:eastAsia="ja-JP"/>
        </w:rPr>
        <w:t xml:space="preserve">), </w:t>
      </w:r>
      <w:r w:rsidR="00C77627" w:rsidRPr="00E24B23">
        <w:rPr>
          <w:rFonts w:asciiTheme="minorBidi" w:eastAsia="MS Mincho" w:hAnsiTheme="minorBidi" w:cstheme="minorBidi"/>
          <w:lang w:eastAsia="ja-JP"/>
        </w:rPr>
        <w:t xml:space="preserve">the following </w:t>
      </w:r>
      <w:r w:rsidR="00E30C44" w:rsidRPr="00E24B23">
        <w:rPr>
          <w:rFonts w:asciiTheme="minorBidi" w:eastAsia="MS Mincho" w:hAnsiTheme="minorBidi" w:cstheme="minorBidi"/>
          <w:lang w:eastAsia="ja-JP"/>
        </w:rPr>
        <w:t xml:space="preserve">new </w:t>
      </w:r>
      <w:r w:rsidR="00C77627" w:rsidRPr="00E24B23">
        <w:rPr>
          <w:rFonts w:asciiTheme="minorBidi" w:eastAsia="MS Mincho" w:hAnsiTheme="minorBidi" w:cstheme="minorBidi"/>
          <w:lang w:eastAsia="ja-JP"/>
        </w:rPr>
        <w:t>clause (</w:t>
      </w:r>
      <w:proofErr w:type="spellStart"/>
      <w:r w:rsidR="00D77D83" w:rsidRPr="00E24B23">
        <w:rPr>
          <w:rFonts w:asciiTheme="minorBidi" w:eastAsia="MS Mincho" w:hAnsiTheme="minorBidi" w:cstheme="minorBidi"/>
          <w:lang w:eastAsia="ja-JP"/>
        </w:rPr>
        <w:t>sa</w:t>
      </w:r>
      <w:proofErr w:type="spellEnd"/>
      <w:r w:rsidR="00C77627" w:rsidRPr="00E24B23">
        <w:rPr>
          <w:rFonts w:asciiTheme="minorBidi" w:eastAsia="MS Mincho" w:hAnsiTheme="minorBidi" w:cstheme="minorBidi"/>
          <w:lang w:eastAsia="ja-JP"/>
        </w:rPr>
        <w:t>) shall be inserted:</w:t>
      </w:r>
    </w:p>
    <w:p w:rsidR="009D29C3" w:rsidRPr="00E24B23" w:rsidRDefault="00D77D83" w:rsidP="00904BA5">
      <w:pPr>
        <w:ind w:left="2880" w:right="461" w:hanging="720"/>
        <w:jc w:val="both"/>
        <w:rPr>
          <w:rFonts w:asciiTheme="minorBidi" w:eastAsia="MS Mincho" w:hAnsiTheme="minorBidi" w:cstheme="minorBidi"/>
          <w:lang w:eastAsia="ja-JP"/>
        </w:rPr>
      </w:pPr>
      <w:r w:rsidRPr="00E24B23">
        <w:rPr>
          <w:rFonts w:asciiTheme="minorBidi" w:eastAsia="MS Mincho" w:hAnsiTheme="minorBidi" w:cstheme="minorBidi"/>
          <w:lang w:eastAsia="ja-JP"/>
        </w:rPr>
        <w:t>“</w:t>
      </w:r>
      <w:r w:rsidR="009D29C3" w:rsidRPr="00E24B23">
        <w:rPr>
          <w:rFonts w:asciiTheme="minorBidi" w:eastAsia="MS Mincho" w:hAnsiTheme="minorBidi" w:cstheme="minorBidi"/>
          <w:lang w:eastAsia="ja-JP"/>
        </w:rPr>
        <w:t>(</w:t>
      </w:r>
      <w:proofErr w:type="spellStart"/>
      <w:r w:rsidRPr="00E24B23">
        <w:rPr>
          <w:rFonts w:asciiTheme="minorBidi" w:eastAsia="MS Mincho" w:hAnsiTheme="minorBidi" w:cstheme="minorBidi"/>
          <w:lang w:eastAsia="ja-JP"/>
        </w:rPr>
        <w:t>sa</w:t>
      </w:r>
      <w:proofErr w:type="spellEnd"/>
      <w:r w:rsidR="009D29C3" w:rsidRPr="00E24B23">
        <w:rPr>
          <w:rFonts w:asciiTheme="minorBidi" w:eastAsia="MS Mincho" w:hAnsiTheme="minorBidi" w:cstheme="minorBidi"/>
          <w:lang w:eastAsia="ja-JP"/>
        </w:rPr>
        <w:t>)</w:t>
      </w:r>
      <w:r w:rsidR="00F17816" w:rsidRPr="00E24B23">
        <w:rPr>
          <w:rFonts w:asciiTheme="minorBidi" w:eastAsia="MS Mincho" w:hAnsiTheme="minorBidi" w:cstheme="minorBidi"/>
          <w:lang w:eastAsia="ja-JP"/>
        </w:rPr>
        <w:tab/>
      </w:r>
      <w:r w:rsidR="009D29C3" w:rsidRPr="00E24B23">
        <w:rPr>
          <w:rFonts w:asciiTheme="minorBidi" w:eastAsia="MS Mincho" w:hAnsiTheme="minorBidi" w:cstheme="minorBidi"/>
          <w:lang w:eastAsia="ja-JP"/>
        </w:rPr>
        <w:t>“</w:t>
      </w:r>
      <w:r w:rsidR="00D83F87" w:rsidRPr="00E24B23">
        <w:rPr>
          <w:rFonts w:asciiTheme="minorBidi" w:eastAsia="MS Mincho" w:hAnsiTheme="minorBidi" w:cstheme="minorBidi"/>
          <w:lang w:eastAsia="ja-JP"/>
        </w:rPr>
        <w:t>r</w:t>
      </w:r>
      <w:r w:rsidR="009D29C3" w:rsidRPr="00E24B23">
        <w:rPr>
          <w:rFonts w:asciiTheme="minorBidi" w:eastAsia="MS Mincho" w:hAnsiTheme="minorBidi" w:cstheme="minorBidi"/>
          <w:lang w:eastAsia="ja-JP"/>
        </w:rPr>
        <w:t>ag picking” means collect</w:t>
      </w:r>
      <w:r w:rsidRPr="00E24B23">
        <w:rPr>
          <w:rFonts w:asciiTheme="minorBidi" w:eastAsia="MS Mincho" w:hAnsiTheme="minorBidi" w:cstheme="minorBidi"/>
          <w:lang w:eastAsia="ja-JP"/>
        </w:rPr>
        <w:t>ion</w:t>
      </w:r>
      <w:r w:rsidR="00CE73D1" w:rsidRPr="00E24B23">
        <w:rPr>
          <w:rFonts w:asciiTheme="minorBidi" w:eastAsia="MS Mincho" w:hAnsiTheme="minorBidi" w:cstheme="minorBidi"/>
          <w:lang w:eastAsia="ja-JP"/>
        </w:rPr>
        <w:t>,</w:t>
      </w:r>
      <w:r w:rsidR="009D29C3" w:rsidRPr="00E24B23">
        <w:rPr>
          <w:rFonts w:asciiTheme="minorBidi" w:eastAsia="MS Mincho" w:hAnsiTheme="minorBidi" w:cstheme="minorBidi"/>
          <w:lang w:eastAsia="ja-JP"/>
        </w:rPr>
        <w:t xml:space="preserve"> </w:t>
      </w:r>
      <w:r w:rsidR="00D92DF4" w:rsidRPr="00E24B23">
        <w:rPr>
          <w:rFonts w:asciiTheme="minorBidi" w:eastAsia="MS Mincho" w:hAnsiTheme="minorBidi" w:cstheme="minorBidi"/>
          <w:lang w:eastAsia="ja-JP"/>
        </w:rPr>
        <w:t>from any public place</w:t>
      </w:r>
      <w:r w:rsidR="00CE73D1" w:rsidRPr="00E24B23">
        <w:rPr>
          <w:rFonts w:asciiTheme="minorBidi" w:eastAsia="MS Mincho" w:hAnsiTheme="minorBidi" w:cstheme="minorBidi"/>
          <w:lang w:eastAsia="ja-JP"/>
        </w:rPr>
        <w:t>,</w:t>
      </w:r>
      <w:r w:rsidR="00D92DF4" w:rsidRPr="00E24B23">
        <w:rPr>
          <w:rFonts w:asciiTheme="minorBidi" w:eastAsia="MS Mincho" w:hAnsiTheme="minorBidi" w:cstheme="minorBidi"/>
          <w:lang w:eastAsia="ja-JP"/>
        </w:rPr>
        <w:t xml:space="preserve"> </w:t>
      </w:r>
      <w:r w:rsidR="009D29C3" w:rsidRPr="00E24B23">
        <w:rPr>
          <w:rFonts w:asciiTheme="minorBidi" w:eastAsia="MS Mincho" w:hAnsiTheme="minorBidi" w:cstheme="minorBidi"/>
          <w:lang w:eastAsia="ja-JP"/>
        </w:rPr>
        <w:t>rags</w:t>
      </w:r>
      <w:r w:rsidR="00D92DF4" w:rsidRPr="00E24B23">
        <w:rPr>
          <w:rFonts w:asciiTheme="minorBidi" w:eastAsia="MS Mincho" w:hAnsiTheme="minorBidi" w:cstheme="minorBidi"/>
          <w:lang w:eastAsia="ja-JP"/>
        </w:rPr>
        <w:t>,</w:t>
      </w:r>
      <w:r w:rsidR="00D87977" w:rsidRPr="00E24B23">
        <w:rPr>
          <w:rFonts w:asciiTheme="minorBidi" w:eastAsia="MS Mincho" w:hAnsiTheme="minorBidi" w:cstheme="minorBidi"/>
          <w:lang w:eastAsia="ja-JP"/>
        </w:rPr>
        <w:t xml:space="preserve"> trash,</w:t>
      </w:r>
      <w:r w:rsidR="009D29C3" w:rsidRPr="00E24B23">
        <w:rPr>
          <w:rFonts w:asciiTheme="minorBidi" w:eastAsia="MS Mincho" w:hAnsiTheme="minorBidi" w:cstheme="minorBidi"/>
          <w:lang w:eastAsia="ja-JP"/>
        </w:rPr>
        <w:t xml:space="preserve"> waste </w:t>
      </w:r>
      <w:r w:rsidR="00D87977" w:rsidRPr="00E24B23">
        <w:rPr>
          <w:rFonts w:asciiTheme="minorBidi" w:eastAsia="MS Mincho" w:hAnsiTheme="minorBidi" w:cstheme="minorBidi"/>
          <w:lang w:eastAsia="ja-JP"/>
        </w:rPr>
        <w:t xml:space="preserve">material including </w:t>
      </w:r>
      <w:r w:rsidRPr="00E24B23">
        <w:rPr>
          <w:rFonts w:asciiTheme="minorBidi" w:eastAsia="MS Mincho" w:hAnsiTheme="minorBidi" w:cstheme="minorBidi"/>
          <w:lang w:eastAsia="ja-JP"/>
        </w:rPr>
        <w:t>any</w:t>
      </w:r>
      <w:r w:rsidR="009D29C3" w:rsidRPr="00E24B23">
        <w:rPr>
          <w:rFonts w:asciiTheme="minorBidi" w:eastAsia="MS Mincho" w:hAnsiTheme="minorBidi" w:cstheme="minorBidi"/>
          <w:lang w:eastAsia="ja-JP"/>
        </w:rPr>
        <w:t xml:space="preserve"> substance </w:t>
      </w:r>
      <w:r w:rsidR="00D87977" w:rsidRPr="00E24B23">
        <w:rPr>
          <w:rFonts w:asciiTheme="minorBidi" w:eastAsia="MS Mincho" w:hAnsiTheme="minorBidi" w:cstheme="minorBidi"/>
          <w:lang w:eastAsia="ja-JP"/>
        </w:rPr>
        <w:t xml:space="preserve">hazardous to </w:t>
      </w:r>
      <w:r w:rsidR="00CB7302" w:rsidRPr="00E24B23">
        <w:rPr>
          <w:rFonts w:asciiTheme="minorBidi" w:eastAsia="MS Mincho" w:hAnsiTheme="minorBidi" w:cstheme="minorBidi"/>
          <w:lang w:eastAsia="ja-JP"/>
        </w:rPr>
        <w:t xml:space="preserve">the </w:t>
      </w:r>
      <w:r w:rsidR="00D87977" w:rsidRPr="00E24B23">
        <w:rPr>
          <w:rFonts w:asciiTheme="minorBidi" w:eastAsia="MS Mincho" w:hAnsiTheme="minorBidi" w:cstheme="minorBidi"/>
          <w:lang w:eastAsia="ja-JP"/>
        </w:rPr>
        <w:t>health</w:t>
      </w:r>
      <w:r w:rsidRPr="00E24B23">
        <w:rPr>
          <w:rFonts w:asciiTheme="minorBidi" w:eastAsia="MS Mincho" w:hAnsiTheme="minorBidi" w:cstheme="minorBidi"/>
          <w:lang w:eastAsia="ja-JP"/>
        </w:rPr>
        <w:t>; and</w:t>
      </w:r>
      <w:r w:rsidR="00D936A0" w:rsidRPr="00E24B23">
        <w:rPr>
          <w:rFonts w:asciiTheme="minorBidi" w:eastAsia="MS Mincho" w:hAnsiTheme="minorBidi" w:cstheme="minorBidi"/>
          <w:lang w:eastAsia="ja-JP"/>
        </w:rPr>
        <w:t>”</w:t>
      </w:r>
      <w:r w:rsidR="00D87977" w:rsidRPr="00E24B23">
        <w:rPr>
          <w:rFonts w:asciiTheme="minorBidi" w:eastAsia="MS Mincho" w:hAnsiTheme="minorBidi" w:cstheme="minorBidi"/>
          <w:lang w:eastAsia="ja-JP"/>
        </w:rPr>
        <w:t>.</w:t>
      </w:r>
    </w:p>
    <w:p w:rsidR="00E60933" w:rsidRDefault="00E60933" w:rsidP="00904BA5">
      <w:pPr>
        <w:jc w:val="both"/>
        <w:rPr>
          <w:rFonts w:asciiTheme="minorBidi" w:hAnsiTheme="minorBidi" w:cstheme="minorBidi"/>
          <w:b/>
        </w:rPr>
      </w:pPr>
    </w:p>
    <w:p w:rsidR="00C162C1" w:rsidRPr="00E24B23" w:rsidRDefault="00C162C1" w:rsidP="00904BA5">
      <w:pPr>
        <w:jc w:val="both"/>
        <w:rPr>
          <w:rFonts w:asciiTheme="minorBidi" w:hAnsiTheme="minorBidi" w:cstheme="minorBidi"/>
          <w:bCs/>
        </w:rPr>
      </w:pPr>
      <w:r w:rsidRPr="00E24B23">
        <w:rPr>
          <w:rFonts w:asciiTheme="minorBidi" w:hAnsiTheme="minorBidi" w:cstheme="minorBidi"/>
          <w:b/>
        </w:rPr>
        <w:t>3.</w:t>
      </w:r>
      <w:r w:rsidRPr="00E24B23">
        <w:rPr>
          <w:rFonts w:asciiTheme="minorBidi" w:hAnsiTheme="minorBidi" w:cstheme="minorBidi"/>
          <w:b/>
        </w:rPr>
        <w:tab/>
        <w:t xml:space="preserve">Insertion of section 20A </w:t>
      </w:r>
      <w:r w:rsidR="00D35721" w:rsidRPr="00E24B23">
        <w:rPr>
          <w:rFonts w:asciiTheme="minorBidi" w:hAnsiTheme="minorBidi" w:cstheme="minorBidi"/>
          <w:b/>
        </w:rPr>
        <w:t>in</w:t>
      </w:r>
      <w:r w:rsidRPr="00E24B23">
        <w:rPr>
          <w:rFonts w:asciiTheme="minorBidi" w:hAnsiTheme="minorBidi" w:cstheme="minorBidi"/>
          <w:b/>
        </w:rPr>
        <w:t xml:space="preserve"> Act XVIII of 2004</w:t>
      </w:r>
      <w:r w:rsidR="00BA1B9D" w:rsidRPr="00E24B23">
        <w:rPr>
          <w:rFonts w:asciiTheme="minorBidi" w:hAnsiTheme="minorBidi" w:cstheme="minorBidi"/>
        </w:rPr>
        <w:t>.–</w:t>
      </w:r>
      <w:r w:rsidR="00D35721" w:rsidRPr="00E24B23">
        <w:rPr>
          <w:rFonts w:asciiTheme="minorBidi" w:hAnsiTheme="minorBidi" w:cstheme="minorBidi"/>
          <w:bCs/>
        </w:rPr>
        <w:t xml:space="preserve"> In the Act, after section 20, the following </w:t>
      </w:r>
      <w:r w:rsidR="00E30C44" w:rsidRPr="00E24B23">
        <w:rPr>
          <w:rFonts w:asciiTheme="minorBidi" w:eastAsia="MS Mincho" w:hAnsiTheme="minorBidi" w:cstheme="minorBidi"/>
          <w:lang w:eastAsia="ja-JP"/>
        </w:rPr>
        <w:t>new</w:t>
      </w:r>
      <w:r w:rsidR="00E30C44" w:rsidRPr="00E24B23">
        <w:rPr>
          <w:rFonts w:asciiTheme="minorBidi" w:hAnsiTheme="minorBidi" w:cstheme="minorBidi"/>
          <w:bCs/>
        </w:rPr>
        <w:t xml:space="preserve"> </w:t>
      </w:r>
      <w:r w:rsidR="00D35721" w:rsidRPr="00E24B23">
        <w:rPr>
          <w:rFonts w:asciiTheme="minorBidi" w:hAnsiTheme="minorBidi" w:cstheme="minorBidi"/>
          <w:bCs/>
        </w:rPr>
        <w:t>section 20A shall be inserted:</w:t>
      </w:r>
    </w:p>
    <w:p w:rsidR="00FD0CF4" w:rsidRPr="00E24B23" w:rsidRDefault="00A25334" w:rsidP="00904BA5">
      <w:pPr>
        <w:ind w:left="1134" w:right="461"/>
        <w:jc w:val="both"/>
        <w:rPr>
          <w:rFonts w:asciiTheme="minorBidi" w:eastAsia="MS Mincho" w:hAnsiTheme="minorBidi" w:cstheme="minorBidi"/>
          <w:lang w:eastAsia="ja-JP"/>
        </w:rPr>
      </w:pPr>
      <w:r w:rsidRPr="00E24B23">
        <w:rPr>
          <w:rFonts w:asciiTheme="minorBidi" w:eastAsia="MS Mincho" w:hAnsiTheme="minorBidi" w:cstheme="minorBidi"/>
          <w:b/>
          <w:lang w:eastAsia="ja-JP"/>
        </w:rPr>
        <w:t>“</w:t>
      </w:r>
      <w:r w:rsidR="00D35721" w:rsidRPr="00E24B23">
        <w:rPr>
          <w:rFonts w:asciiTheme="minorBidi" w:eastAsia="MS Mincho" w:hAnsiTheme="minorBidi" w:cstheme="minorBidi"/>
          <w:b/>
          <w:lang w:eastAsia="ja-JP"/>
        </w:rPr>
        <w:t>20A</w:t>
      </w:r>
      <w:r w:rsidR="0000569E" w:rsidRPr="00E24B23">
        <w:rPr>
          <w:rFonts w:asciiTheme="minorBidi" w:eastAsia="MS Mincho" w:hAnsiTheme="minorBidi" w:cstheme="minorBidi"/>
          <w:b/>
          <w:lang w:eastAsia="ja-JP"/>
        </w:rPr>
        <w:t>.</w:t>
      </w:r>
      <w:r w:rsidR="00D35721" w:rsidRPr="00E24B23">
        <w:rPr>
          <w:rFonts w:asciiTheme="minorBidi" w:eastAsia="MS Mincho" w:hAnsiTheme="minorBidi" w:cstheme="minorBidi"/>
          <w:b/>
          <w:lang w:eastAsia="ja-JP"/>
        </w:rPr>
        <w:tab/>
        <w:t xml:space="preserve">Registration of </w:t>
      </w:r>
      <w:r w:rsidR="000870F9" w:rsidRPr="00E24B23">
        <w:rPr>
          <w:rFonts w:asciiTheme="minorBidi" w:eastAsia="MS Mincho" w:hAnsiTheme="minorBidi" w:cstheme="minorBidi"/>
          <w:b/>
          <w:lang w:eastAsia="ja-JP"/>
        </w:rPr>
        <w:t>a</w:t>
      </w:r>
      <w:r w:rsidR="0000569E" w:rsidRPr="00E24B23">
        <w:rPr>
          <w:rFonts w:asciiTheme="minorBidi" w:eastAsia="MS Mincho" w:hAnsiTheme="minorBidi" w:cstheme="minorBidi"/>
          <w:b/>
          <w:lang w:eastAsia="ja-JP"/>
        </w:rPr>
        <w:t>n</w:t>
      </w:r>
      <w:r w:rsidR="00D35721" w:rsidRPr="00E24B23">
        <w:rPr>
          <w:rFonts w:asciiTheme="minorBidi" w:eastAsia="MS Mincho" w:hAnsiTheme="minorBidi" w:cstheme="minorBidi"/>
          <w:b/>
          <w:lang w:eastAsia="ja-JP"/>
        </w:rPr>
        <w:t xml:space="preserve"> organization</w:t>
      </w:r>
      <w:r w:rsidR="00BA1B9D" w:rsidRPr="00E24B23">
        <w:rPr>
          <w:rFonts w:asciiTheme="minorBidi" w:hAnsiTheme="minorBidi" w:cstheme="minorBidi"/>
        </w:rPr>
        <w:t>.–</w:t>
      </w:r>
      <w:r w:rsidR="006575D3" w:rsidRPr="00E24B23">
        <w:rPr>
          <w:rFonts w:asciiTheme="minorBidi" w:hAnsiTheme="minorBidi" w:cstheme="minorBidi"/>
        </w:rPr>
        <w:t xml:space="preserve"> </w:t>
      </w:r>
      <w:r w:rsidR="00156054" w:rsidRPr="00E24B23">
        <w:rPr>
          <w:rFonts w:asciiTheme="minorBidi" w:eastAsia="MS Mincho" w:hAnsiTheme="minorBidi" w:cstheme="minorBidi"/>
          <w:lang w:eastAsia="ja-JP"/>
        </w:rPr>
        <w:t>An organization</w:t>
      </w:r>
      <w:r w:rsidR="00D35721" w:rsidRPr="00E24B23">
        <w:rPr>
          <w:rFonts w:asciiTheme="minorBidi" w:eastAsia="MS Mincho" w:hAnsiTheme="minorBidi" w:cstheme="minorBidi"/>
          <w:lang w:eastAsia="ja-JP"/>
        </w:rPr>
        <w:t xml:space="preserve"> </w:t>
      </w:r>
      <w:r w:rsidRPr="00E24B23">
        <w:rPr>
          <w:rFonts w:asciiTheme="minorBidi" w:eastAsia="MS Mincho" w:hAnsiTheme="minorBidi" w:cstheme="minorBidi"/>
          <w:lang w:eastAsia="ja-JP"/>
        </w:rPr>
        <w:t>m</w:t>
      </w:r>
      <w:r w:rsidR="00D35721" w:rsidRPr="00E24B23">
        <w:rPr>
          <w:rFonts w:asciiTheme="minorBidi" w:eastAsia="MS Mincho" w:hAnsiTheme="minorBidi" w:cstheme="minorBidi"/>
          <w:lang w:eastAsia="ja-JP"/>
        </w:rPr>
        <w:t xml:space="preserve">anaging </w:t>
      </w:r>
      <w:r w:rsidR="002F1A75" w:rsidRPr="00E24B23">
        <w:rPr>
          <w:rFonts w:asciiTheme="minorBidi" w:eastAsia="MS Mincho" w:hAnsiTheme="minorBidi" w:cstheme="minorBidi"/>
          <w:lang w:eastAsia="ja-JP"/>
        </w:rPr>
        <w:t>accommodation</w:t>
      </w:r>
      <w:r w:rsidR="00D35721" w:rsidRPr="00E24B23">
        <w:rPr>
          <w:rFonts w:asciiTheme="minorBidi" w:eastAsia="MS Mincho" w:hAnsiTheme="minorBidi" w:cstheme="minorBidi"/>
          <w:lang w:eastAsia="ja-JP"/>
        </w:rPr>
        <w:t xml:space="preserve"> for </w:t>
      </w:r>
      <w:r w:rsidR="002F1A75" w:rsidRPr="00E24B23">
        <w:rPr>
          <w:rFonts w:asciiTheme="minorBidi" w:eastAsia="MS Mincho" w:hAnsiTheme="minorBidi" w:cstheme="minorBidi"/>
          <w:lang w:eastAsia="ja-JP"/>
        </w:rPr>
        <w:t xml:space="preserve">destitute and neglected </w:t>
      </w:r>
      <w:r w:rsidR="00D35721" w:rsidRPr="00E24B23">
        <w:rPr>
          <w:rFonts w:asciiTheme="minorBidi" w:eastAsia="MS Mincho" w:hAnsiTheme="minorBidi" w:cstheme="minorBidi"/>
          <w:lang w:eastAsia="ja-JP"/>
        </w:rPr>
        <w:t xml:space="preserve">children shall register </w:t>
      </w:r>
      <w:r w:rsidR="00F16715" w:rsidRPr="00E24B23">
        <w:rPr>
          <w:rFonts w:asciiTheme="minorBidi" w:eastAsia="MS Mincho" w:hAnsiTheme="minorBidi" w:cstheme="minorBidi"/>
          <w:lang w:eastAsia="ja-JP"/>
        </w:rPr>
        <w:t xml:space="preserve">itself </w:t>
      </w:r>
      <w:r w:rsidR="00D35721" w:rsidRPr="00E24B23">
        <w:rPr>
          <w:rFonts w:asciiTheme="minorBidi" w:eastAsia="MS Mincho" w:hAnsiTheme="minorBidi" w:cstheme="minorBidi"/>
          <w:lang w:eastAsia="ja-JP"/>
        </w:rPr>
        <w:t>with the Bureau</w:t>
      </w:r>
      <w:r w:rsidR="00F16715" w:rsidRPr="00E24B23">
        <w:rPr>
          <w:rFonts w:asciiTheme="minorBidi" w:eastAsia="MS Mincho" w:hAnsiTheme="minorBidi" w:cstheme="minorBidi"/>
          <w:lang w:eastAsia="ja-JP"/>
        </w:rPr>
        <w:t xml:space="preserve"> within </w:t>
      </w:r>
      <w:r w:rsidR="006575D3" w:rsidRPr="00E24B23">
        <w:rPr>
          <w:rFonts w:asciiTheme="minorBidi" w:eastAsia="MS Mincho" w:hAnsiTheme="minorBidi" w:cstheme="minorBidi"/>
          <w:lang w:eastAsia="ja-JP"/>
        </w:rPr>
        <w:t xml:space="preserve">one hundred and twenty </w:t>
      </w:r>
      <w:r w:rsidR="00F16715" w:rsidRPr="00E24B23">
        <w:rPr>
          <w:rFonts w:asciiTheme="minorBidi" w:eastAsia="MS Mincho" w:hAnsiTheme="minorBidi" w:cstheme="minorBidi"/>
          <w:lang w:eastAsia="ja-JP"/>
        </w:rPr>
        <w:t xml:space="preserve">days </w:t>
      </w:r>
      <w:r w:rsidR="006575D3" w:rsidRPr="00E24B23">
        <w:rPr>
          <w:rFonts w:asciiTheme="minorBidi" w:eastAsia="MS Mincho" w:hAnsiTheme="minorBidi" w:cstheme="minorBidi"/>
          <w:lang w:eastAsia="ja-JP"/>
        </w:rPr>
        <w:t>from</w:t>
      </w:r>
      <w:r w:rsidR="00F16715" w:rsidRPr="00E24B23">
        <w:rPr>
          <w:rFonts w:asciiTheme="minorBidi" w:eastAsia="MS Mincho" w:hAnsiTheme="minorBidi" w:cstheme="minorBidi"/>
          <w:lang w:eastAsia="ja-JP"/>
        </w:rPr>
        <w:t xml:space="preserve"> the commencement of this Act</w:t>
      </w:r>
      <w:r w:rsidR="00CC01F3" w:rsidRPr="00E24B23">
        <w:rPr>
          <w:rFonts w:asciiTheme="minorBidi" w:eastAsia="MS Mincho" w:hAnsiTheme="minorBidi" w:cstheme="minorBidi"/>
          <w:lang w:eastAsia="ja-JP"/>
        </w:rPr>
        <w:t xml:space="preserve"> </w:t>
      </w:r>
      <w:r w:rsidR="00E30C44" w:rsidRPr="00E24B23">
        <w:rPr>
          <w:rFonts w:asciiTheme="minorBidi" w:eastAsia="MS Mincho" w:hAnsiTheme="minorBidi" w:cstheme="minorBidi"/>
          <w:lang w:eastAsia="ja-JP"/>
        </w:rPr>
        <w:t>in the prescribed manner:</w:t>
      </w:r>
    </w:p>
    <w:p w:rsidR="00F16715" w:rsidRPr="00E24B23" w:rsidRDefault="00FD0CF4" w:rsidP="00904BA5">
      <w:pPr>
        <w:ind w:left="1134" w:right="461" w:firstLine="306"/>
        <w:jc w:val="both"/>
        <w:rPr>
          <w:rFonts w:asciiTheme="minorBidi" w:eastAsia="MS Mincho" w:hAnsiTheme="minorBidi" w:cstheme="minorBidi"/>
          <w:lang w:eastAsia="ja-JP"/>
        </w:rPr>
      </w:pPr>
      <w:r w:rsidRPr="00E24B23">
        <w:rPr>
          <w:rFonts w:asciiTheme="minorBidi" w:eastAsia="MS Mincho" w:hAnsiTheme="minorBidi" w:cstheme="minorBidi"/>
          <w:lang w:eastAsia="ja-JP"/>
        </w:rPr>
        <w:t xml:space="preserve">Provided that </w:t>
      </w:r>
      <w:r w:rsidR="0089018C" w:rsidRPr="00E24B23">
        <w:rPr>
          <w:rFonts w:asciiTheme="minorBidi" w:eastAsia="MS Mincho" w:hAnsiTheme="minorBidi" w:cstheme="minorBidi"/>
          <w:lang w:eastAsia="ja-JP"/>
        </w:rPr>
        <w:t xml:space="preserve">if </w:t>
      </w:r>
      <w:r w:rsidRPr="00E24B23">
        <w:rPr>
          <w:rFonts w:asciiTheme="minorBidi" w:eastAsia="MS Mincho" w:hAnsiTheme="minorBidi" w:cstheme="minorBidi"/>
          <w:lang w:eastAsia="ja-JP"/>
        </w:rPr>
        <w:t xml:space="preserve">an organization managing accommodation for destitute and neglected children does not get itself registered </w:t>
      </w:r>
      <w:r w:rsidR="00C30DC2" w:rsidRPr="00E24B23">
        <w:rPr>
          <w:rFonts w:asciiTheme="minorBidi" w:eastAsia="MS Mincho" w:hAnsiTheme="minorBidi" w:cstheme="minorBidi"/>
          <w:lang w:eastAsia="ja-JP"/>
        </w:rPr>
        <w:t>with</w:t>
      </w:r>
      <w:r w:rsidRPr="00E24B23">
        <w:rPr>
          <w:rFonts w:asciiTheme="minorBidi" w:eastAsia="MS Mincho" w:hAnsiTheme="minorBidi" w:cstheme="minorBidi"/>
          <w:lang w:eastAsia="ja-JP"/>
        </w:rPr>
        <w:t>in the time period provided for registration under this section</w:t>
      </w:r>
      <w:r w:rsidR="0089018C" w:rsidRPr="00E24B23">
        <w:rPr>
          <w:rFonts w:asciiTheme="minorBidi" w:eastAsia="MS Mincho" w:hAnsiTheme="minorBidi" w:cstheme="minorBidi"/>
          <w:lang w:eastAsia="ja-JP"/>
        </w:rPr>
        <w:t>,</w:t>
      </w:r>
      <w:r w:rsidR="00C30DC2" w:rsidRPr="00E24B23">
        <w:rPr>
          <w:rFonts w:asciiTheme="minorBidi" w:eastAsia="MS Mincho" w:hAnsiTheme="minorBidi" w:cstheme="minorBidi"/>
          <w:lang w:eastAsia="ja-JP"/>
        </w:rPr>
        <w:t xml:space="preserve"> the custody shall be considered unauthorized and the person in charge of the organization shall be punished under the provisions of section 34 of th</w:t>
      </w:r>
      <w:r w:rsidR="00920A38" w:rsidRPr="00E24B23">
        <w:rPr>
          <w:rFonts w:asciiTheme="minorBidi" w:eastAsia="MS Mincho" w:hAnsiTheme="minorBidi" w:cstheme="minorBidi"/>
          <w:lang w:eastAsia="ja-JP"/>
        </w:rPr>
        <w:t>e</w:t>
      </w:r>
      <w:r w:rsidR="00C30DC2" w:rsidRPr="00E24B23">
        <w:rPr>
          <w:rFonts w:asciiTheme="minorBidi" w:eastAsia="MS Mincho" w:hAnsiTheme="minorBidi" w:cstheme="minorBidi"/>
          <w:lang w:eastAsia="ja-JP"/>
        </w:rPr>
        <w:t xml:space="preserve"> Act.</w:t>
      </w:r>
      <w:r w:rsidR="006575D3" w:rsidRPr="00E24B23">
        <w:rPr>
          <w:rFonts w:asciiTheme="minorBidi" w:eastAsia="MS Mincho" w:hAnsiTheme="minorBidi" w:cstheme="minorBidi"/>
          <w:lang w:eastAsia="ja-JP"/>
        </w:rPr>
        <w:t>”</w:t>
      </w:r>
      <w:r w:rsidR="00C30DC2" w:rsidRPr="00E24B23">
        <w:rPr>
          <w:rFonts w:asciiTheme="minorBidi" w:eastAsia="MS Mincho" w:hAnsiTheme="minorBidi" w:cstheme="minorBidi"/>
          <w:lang w:eastAsia="ja-JP"/>
        </w:rPr>
        <w:t>.</w:t>
      </w:r>
    </w:p>
    <w:p w:rsidR="00E60933" w:rsidRDefault="00E60933" w:rsidP="00904BA5">
      <w:pPr>
        <w:ind w:right="461"/>
        <w:jc w:val="both"/>
        <w:rPr>
          <w:rFonts w:asciiTheme="minorBidi" w:eastAsia="MS Mincho" w:hAnsiTheme="minorBidi" w:cstheme="minorBidi"/>
          <w:b/>
          <w:lang w:eastAsia="ja-JP"/>
        </w:rPr>
      </w:pPr>
    </w:p>
    <w:p w:rsidR="000800D0" w:rsidRPr="00E24B23" w:rsidRDefault="000800D0" w:rsidP="00904BA5">
      <w:pPr>
        <w:ind w:right="461"/>
        <w:jc w:val="both"/>
        <w:rPr>
          <w:rFonts w:asciiTheme="minorBidi" w:hAnsiTheme="minorBidi" w:cstheme="minorBidi"/>
          <w:bCs/>
        </w:rPr>
      </w:pPr>
      <w:r w:rsidRPr="00E24B23">
        <w:rPr>
          <w:rFonts w:asciiTheme="minorBidi" w:eastAsia="MS Mincho" w:hAnsiTheme="minorBidi" w:cstheme="minorBidi"/>
          <w:b/>
          <w:lang w:eastAsia="ja-JP"/>
        </w:rPr>
        <w:t>4.</w:t>
      </w:r>
      <w:r w:rsidRPr="00E24B23">
        <w:rPr>
          <w:rFonts w:asciiTheme="minorBidi" w:eastAsia="MS Mincho" w:hAnsiTheme="minorBidi" w:cstheme="minorBidi"/>
          <w:b/>
          <w:lang w:eastAsia="ja-JP"/>
        </w:rPr>
        <w:tab/>
      </w:r>
      <w:r w:rsidRPr="00E24B23">
        <w:rPr>
          <w:rFonts w:asciiTheme="minorBidi" w:hAnsiTheme="minorBidi" w:cstheme="minorBidi"/>
          <w:b/>
        </w:rPr>
        <w:t>Amendment in section 24 of Act XVIII of 2004</w:t>
      </w:r>
      <w:r w:rsidR="00BA1B9D" w:rsidRPr="00E24B23">
        <w:rPr>
          <w:rFonts w:asciiTheme="minorBidi" w:hAnsiTheme="minorBidi" w:cstheme="minorBidi"/>
        </w:rPr>
        <w:t>.–</w:t>
      </w:r>
      <w:r w:rsidRPr="00E24B23">
        <w:rPr>
          <w:rFonts w:asciiTheme="minorBidi" w:hAnsiTheme="minorBidi" w:cstheme="minorBidi"/>
          <w:bCs/>
        </w:rPr>
        <w:t xml:space="preserve"> In the Act, in section 24, after the words “produce him”, the words “</w:t>
      </w:r>
      <w:r w:rsidR="001402FA" w:rsidRPr="00E24B23">
        <w:rPr>
          <w:rFonts w:asciiTheme="minorBidi" w:hAnsiTheme="minorBidi" w:cstheme="minorBidi"/>
          <w:bCs/>
        </w:rPr>
        <w:t xml:space="preserve">along </w:t>
      </w:r>
      <w:r w:rsidRPr="00E24B23">
        <w:rPr>
          <w:rFonts w:asciiTheme="minorBidi" w:hAnsiTheme="minorBidi" w:cstheme="minorBidi"/>
          <w:bCs/>
        </w:rPr>
        <w:t xml:space="preserve">with </w:t>
      </w:r>
      <w:r w:rsidR="00A45092" w:rsidRPr="00E24B23">
        <w:rPr>
          <w:rFonts w:asciiTheme="minorBidi" w:hAnsiTheme="minorBidi" w:cstheme="minorBidi"/>
          <w:bCs/>
        </w:rPr>
        <w:t xml:space="preserve">the </w:t>
      </w:r>
      <w:r w:rsidRPr="00E24B23">
        <w:rPr>
          <w:rFonts w:asciiTheme="minorBidi" w:hAnsiTheme="minorBidi" w:cstheme="minorBidi"/>
          <w:bCs/>
        </w:rPr>
        <w:t>complaint” shall be inserted.</w:t>
      </w:r>
    </w:p>
    <w:p w:rsidR="00E60933" w:rsidRDefault="00E60933" w:rsidP="00904BA5">
      <w:pPr>
        <w:jc w:val="both"/>
        <w:rPr>
          <w:rFonts w:asciiTheme="minorBidi" w:eastAsia="MS Mincho" w:hAnsiTheme="minorBidi" w:cstheme="minorBidi"/>
          <w:b/>
          <w:lang w:eastAsia="ja-JP"/>
        </w:rPr>
      </w:pPr>
    </w:p>
    <w:p w:rsidR="000800D0" w:rsidRPr="00E24B23" w:rsidRDefault="006575D3" w:rsidP="00904BA5">
      <w:pPr>
        <w:jc w:val="both"/>
        <w:rPr>
          <w:rFonts w:asciiTheme="minorBidi" w:eastAsia="MS Mincho" w:hAnsiTheme="minorBidi" w:cstheme="minorBidi"/>
          <w:b/>
          <w:lang w:eastAsia="ja-JP"/>
        </w:rPr>
      </w:pPr>
      <w:r w:rsidRPr="00E24B23">
        <w:rPr>
          <w:rFonts w:asciiTheme="minorBidi" w:eastAsia="MS Mincho" w:hAnsiTheme="minorBidi" w:cstheme="minorBidi"/>
          <w:b/>
          <w:lang w:eastAsia="ja-JP"/>
        </w:rPr>
        <w:t>5</w:t>
      </w:r>
      <w:r w:rsidR="000800D0" w:rsidRPr="00E24B23">
        <w:rPr>
          <w:rFonts w:asciiTheme="minorBidi" w:eastAsia="MS Mincho" w:hAnsiTheme="minorBidi" w:cstheme="minorBidi"/>
          <w:b/>
          <w:lang w:eastAsia="ja-JP"/>
        </w:rPr>
        <w:t>.</w:t>
      </w:r>
      <w:r w:rsidR="000800D0" w:rsidRPr="00E24B23">
        <w:rPr>
          <w:rFonts w:asciiTheme="minorBidi" w:eastAsia="MS Mincho" w:hAnsiTheme="minorBidi" w:cstheme="minorBidi"/>
          <w:b/>
          <w:lang w:eastAsia="ja-JP"/>
        </w:rPr>
        <w:tab/>
      </w:r>
      <w:r w:rsidR="000800D0" w:rsidRPr="00E24B23">
        <w:rPr>
          <w:rFonts w:asciiTheme="minorBidi" w:hAnsiTheme="minorBidi" w:cstheme="minorBidi"/>
          <w:b/>
        </w:rPr>
        <w:t>Amendment in section 34 of Act XVIII of 2004</w:t>
      </w:r>
      <w:proofErr w:type="gramStart"/>
      <w:r w:rsidR="00BA1B9D" w:rsidRPr="00E24B23">
        <w:rPr>
          <w:rFonts w:asciiTheme="minorBidi" w:hAnsiTheme="minorBidi" w:cstheme="minorBidi"/>
        </w:rPr>
        <w:t>.–</w:t>
      </w:r>
      <w:proofErr w:type="gramEnd"/>
      <w:r w:rsidR="000800D0" w:rsidRPr="00E24B23">
        <w:rPr>
          <w:rFonts w:asciiTheme="minorBidi" w:hAnsiTheme="minorBidi" w:cstheme="minorBidi"/>
          <w:bCs/>
        </w:rPr>
        <w:t xml:space="preserve"> In the Act, for section 34, the following shall be substituted:</w:t>
      </w:r>
    </w:p>
    <w:p w:rsidR="00C162C1" w:rsidRPr="00E24B23" w:rsidRDefault="00EA3A62" w:rsidP="00904BA5">
      <w:pPr>
        <w:ind w:left="1134" w:right="461"/>
        <w:jc w:val="both"/>
        <w:rPr>
          <w:rFonts w:asciiTheme="minorBidi" w:eastAsia="MS Mincho" w:hAnsiTheme="minorBidi" w:cstheme="minorBidi"/>
          <w:lang w:eastAsia="ja-JP"/>
        </w:rPr>
      </w:pPr>
      <w:r w:rsidRPr="00E24B23">
        <w:rPr>
          <w:rFonts w:asciiTheme="minorBidi" w:eastAsia="MS Mincho" w:hAnsiTheme="minorBidi" w:cstheme="minorBidi"/>
          <w:b/>
          <w:lang w:eastAsia="ja-JP"/>
        </w:rPr>
        <w:t>“</w:t>
      </w:r>
      <w:r w:rsidR="00EE1473" w:rsidRPr="00E24B23">
        <w:rPr>
          <w:rFonts w:asciiTheme="minorBidi" w:eastAsia="MS Mincho" w:hAnsiTheme="minorBidi" w:cstheme="minorBidi"/>
          <w:b/>
          <w:lang w:eastAsia="ja-JP"/>
        </w:rPr>
        <w:t>34.</w:t>
      </w:r>
      <w:r w:rsidR="00EE1473" w:rsidRPr="00E24B23">
        <w:rPr>
          <w:rFonts w:asciiTheme="minorBidi" w:eastAsia="MS Mincho" w:hAnsiTheme="minorBidi" w:cstheme="minorBidi"/>
          <w:b/>
          <w:lang w:eastAsia="ja-JP"/>
        </w:rPr>
        <w:tab/>
        <w:t>Unauthorized c</w:t>
      </w:r>
      <w:r w:rsidR="000800D0" w:rsidRPr="00E24B23">
        <w:rPr>
          <w:rFonts w:asciiTheme="minorBidi" w:eastAsia="MS Mincho" w:hAnsiTheme="minorBidi" w:cstheme="minorBidi"/>
          <w:b/>
          <w:lang w:eastAsia="ja-JP"/>
        </w:rPr>
        <w:t>ustody</w:t>
      </w:r>
      <w:proofErr w:type="gramStart"/>
      <w:r w:rsidR="00BA1B9D" w:rsidRPr="00E24B23">
        <w:rPr>
          <w:rFonts w:asciiTheme="minorBidi" w:hAnsiTheme="minorBidi" w:cstheme="minorBidi"/>
        </w:rPr>
        <w:t>.–</w:t>
      </w:r>
      <w:proofErr w:type="gramEnd"/>
      <w:r w:rsidR="0000569E" w:rsidRPr="00E24B23">
        <w:rPr>
          <w:rFonts w:asciiTheme="minorBidi" w:hAnsiTheme="minorBidi" w:cstheme="minorBidi"/>
        </w:rPr>
        <w:t xml:space="preserve"> </w:t>
      </w:r>
      <w:r w:rsidR="00BC7237" w:rsidRPr="00E24B23">
        <w:rPr>
          <w:rFonts w:asciiTheme="minorBidi" w:hAnsiTheme="minorBidi" w:cstheme="minorBidi"/>
        </w:rPr>
        <w:t>If a person</w:t>
      </w:r>
      <w:r w:rsidR="000800D0" w:rsidRPr="00E24B23">
        <w:rPr>
          <w:rFonts w:asciiTheme="minorBidi" w:eastAsia="MS Mincho" w:hAnsiTheme="minorBidi" w:cstheme="minorBidi"/>
          <w:lang w:eastAsia="ja-JP"/>
        </w:rPr>
        <w:t xml:space="preserve"> takes a destitute </w:t>
      </w:r>
      <w:r w:rsidR="0099390A" w:rsidRPr="00E24B23">
        <w:rPr>
          <w:rFonts w:asciiTheme="minorBidi" w:eastAsia="MS Mincho" w:hAnsiTheme="minorBidi" w:cstheme="minorBidi"/>
          <w:lang w:eastAsia="ja-JP"/>
        </w:rPr>
        <w:t>or</w:t>
      </w:r>
      <w:r w:rsidR="000800D0" w:rsidRPr="00E24B23">
        <w:rPr>
          <w:rFonts w:asciiTheme="minorBidi" w:eastAsia="MS Mincho" w:hAnsiTheme="minorBidi" w:cstheme="minorBidi"/>
          <w:lang w:eastAsia="ja-JP"/>
        </w:rPr>
        <w:t xml:space="preserve"> neglected child in custody or keeps him in contravention of the provisions of this Act</w:t>
      </w:r>
      <w:r w:rsidR="00BC7237" w:rsidRPr="00E24B23">
        <w:rPr>
          <w:rFonts w:asciiTheme="minorBidi" w:eastAsia="MS Mincho" w:hAnsiTheme="minorBidi" w:cstheme="minorBidi"/>
          <w:lang w:eastAsia="ja-JP"/>
        </w:rPr>
        <w:t>, he</w:t>
      </w:r>
      <w:r w:rsidR="000800D0" w:rsidRPr="00E24B23">
        <w:rPr>
          <w:rFonts w:asciiTheme="minorBidi" w:eastAsia="MS Mincho" w:hAnsiTheme="minorBidi" w:cstheme="minorBidi"/>
          <w:lang w:eastAsia="ja-JP"/>
        </w:rPr>
        <w:t xml:space="preserve"> shall be punished with imprisonment for a term which may extend </w:t>
      </w:r>
      <w:r w:rsidR="00992D28" w:rsidRPr="00E24B23">
        <w:rPr>
          <w:rFonts w:asciiTheme="minorBidi" w:eastAsia="MS Mincho" w:hAnsiTheme="minorBidi" w:cstheme="minorBidi"/>
          <w:lang w:eastAsia="ja-JP"/>
        </w:rPr>
        <w:t xml:space="preserve">to </w:t>
      </w:r>
      <w:r w:rsidR="000800D0" w:rsidRPr="00E24B23">
        <w:rPr>
          <w:rFonts w:asciiTheme="minorBidi" w:eastAsia="MS Mincho" w:hAnsiTheme="minorBidi" w:cstheme="minorBidi"/>
          <w:lang w:eastAsia="ja-JP"/>
        </w:rPr>
        <w:t>five years</w:t>
      </w:r>
      <w:r w:rsidR="00992D28" w:rsidRPr="00E24B23">
        <w:rPr>
          <w:rFonts w:asciiTheme="minorBidi" w:eastAsia="MS Mincho" w:hAnsiTheme="minorBidi" w:cstheme="minorBidi"/>
          <w:lang w:eastAsia="ja-JP"/>
        </w:rPr>
        <w:t xml:space="preserve"> but </w:t>
      </w:r>
      <w:r w:rsidR="00396F4D" w:rsidRPr="00E24B23">
        <w:rPr>
          <w:rFonts w:asciiTheme="minorBidi" w:hAnsiTheme="minorBidi" w:cstheme="minorBidi"/>
          <w:bCs/>
        </w:rPr>
        <w:t>which</w:t>
      </w:r>
      <w:r w:rsidR="00396F4D" w:rsidRPr="00E24B23">
        <w:rPr>
          <w:rFonts w:asciiTheme="minorBidi" w:eastAsia="MS Mincho" w:hAnsiTheme="minorBidi" w:cstheme="minorBidi"/>
          <w:lang w:eastAsia="ja-JP"/>
        </w:rPr>
        <w:t xml:space="preserve"> </w:t>
      </w:r>
      <w:r w:rsidR="00992D28" w:rsidRPr="00E24B23">
        <w:rPr>
          <w:rFonts w:asciiTheme="minorBidi" w:eastAsia="MS Mincho" w:hAnsiTheme="minorBidi" w:cstheme="minorBidi"/>
          <w:lang w:eastAsia="ja-JP"/>
        </w:rPr>
        <w:t>shall not be less than three months</w:t>
      </w:r>
      <w:r w:rsidR="000800D0" w:rsidRPr="00E24B23">
        <w:rPr>
          <w:rFonts w:asciiTheme="minorBidi" w:eastAsia="MS Mincho" w:hAnsiTheme="minorBidi" w:cstheme="minorBidi"/>
          <w:lang w:eastAsia="ja-JP"/>
        </w:rPr>
        <w:t xml:space="preserve"> </w:t>
      </w:r>
      <w:r w:rsidR="001C23C7" w:rsidRPr="00E24B23">
        <w:rPr>
          <w:rFonts w:asciiTheme="minorBidi" w:eastAsia="MS Mincho" w:hAnsiTheme="minorBidi" w:cstheme="minorBidi"/>
          <w:lang w:eastAsia="ja-JP"/>
        </w:rPr>
        <w:t>and</w:t>
      </w:r>
      <w:r w:rsidR="000800D0" w:rsidRPr="00E24B23">
        <w:rPr>
          <w:rFonts w:asciiTheme="minorBidi" w:eastAsia="MS Mincho" w:hAnsiTheme="minorBidi" w:cstheme="minorBidi"/>
          <w:lang w:eastAsia="ja-JP"/>
        </w:rPr>
        <w:t xml:space="preserve"> with fine which may extend </w:t>
      </w:r>
      <w:r w:rsidR="00930706" w:rsidRPr="00E24B23">
        <w:rPr>
          <w:rFonts w:asciiTheme="minorBidi" w:eastAsia="MS Mincho" w:hAnsiTheme="minorBidi" w:cstheme="minorBidi"/>
          <w:lang w:eastAsia="ja-JP"/>
        </w:rPr>
        <w:t xml:space="preserve">to </w:t>
      </w:r>
      <w:r w:rsidR="000800D0" w:rsidRPr="00E24B23">
        <w:rPr>
          <w:rFonts w:asciiTheme="minorBidi" w:eastAsia="MS Mincho" w:hAnsiTheme="minorBidi" w:cstheme="minorBidi"/>
          <w:lang w:eastAsia="ja-JP"/>
        </w:rPr>
        <w:t>one hundred thousand rupees</w:t>
      </w:r>
      <w:r w:rsidR="00992D28" w:rsidRPr="00E24B23">
        <w:rPr>
          <w:rFonts w:asciiTheme="minorBidi" w:eastAsia="MS Mincho" w:hAnsiTheme="minorBidi" w:cstheme="minorBidi"/>
          <w:lang w:eastAsia="ja-JP"/>
        </w:rPr>
        <w:t xml:space="preserve"> but </w:t>
      </w:r>
      <w:r w:rsidR="00BC7237" w:rsidRPr="00E24B23">
        <w:rPr>
          <w:rFonts w:asciiTheme="minorBidi" w:eastAsia="MS Mincho" w:hAnsiTheme="minorBidi" w:cstheme="minorBidi"/>
          <w:lang w:eastAsia="ja-JP"/>
        </w:rPr>
        <w:t xml:space="preserve">which </w:t>
      </w:r>
      <w:r w:rsidR="00992D28" w:rsidRPr="00E24B23">
        <w:rPr>
          <w:rFonts w:asciiTheme="minorBidi" w:eastAsia="MS Mincho" w:hAnsiTheme="minorBidi" w:cstheme="minorBidi"/>
          <w:lang w:eastAsia="ja-JP"/>
        </w:rPr>
        <w:t>shall not be less than ten thousand rupees</w:t>
      </w:r>
      <w:r w:rsidR="000800D0" w:rsidRPr="00E24B23">
        <w:rPr>
          <w:rFonts w:asciiTheme="minorBidi" w:eastAsia="MS Mincho" w:hAnsiTheme="minorBidi" w:cstheme="minorBidi"/>
          <w:lang w:eastAsia="ja-JP"/>
        </w:rPr>
        <w:t>.</w:t>
      </w:r>
      <w:r w:rsidRPr="00E24B23">
        <w:rPr>
          <w:rFonts w:asciiTheme="minorBidi" w:eastAsia="MS Mincho" w:hAnsiTheme="minorBidi" w:cstheme="minorBidi"/>
          <w:lang w:eastAsia="ja-JP"/>
        </w:rPr>
        <w:t>”.</w:t>
      </w:r>
    </w:p>
    <w:p w:rsidR="00E60933" w:rsidRDefault="00E60933" w:rsidP="00904BA5">
      <w:pPr>
        <w:jc w:val="both"/>
        <w:rPr>
          <w:rFonts w:asciiTheme="minorBidi" w:eastAsia="MS Mincho" w:hAnsiTheme="minorBidi" w:cstheme="minorBidi"/>
          <w:b/>
          <w:lang w:eastAsia="ja-JP"/>
        </w:rPr>
      </w:pPr>
    </w:p>
    <w:p w:rsidR="00BC7237" w:rsidRPr="00E24B23" w:rsidRDefault="00F4561A" w:rsidP="00904BA5">
      <w:pPr>
        <w:jc w:val="both"/>
        <w:rPr>
          <w:rFonts w:asciiTheme="minorBidi" w:eastAsia="MS Mincho" w:hAnsiTheme="minorBidi" w:cstheme="minorBidi"/>
          <w:lang w:eastAsia="ja-JP"/>
        </w:rPr>
      </w:pPr>
      <w:r w:rsidRPr="00E24B23">
        <w:rPr>
          <w:rFonts w:asciiTheme="minorBidi" w:eastAsia="MS Mincho" w:hAnsiTheme="minorBidi" w:cstheme="minorBidi"/>
          <w:b/>
          <w:lang w:eastAsia="ja-JP"/>
        </w:rPr>
        <w:t>6</w:t>
      </w:r>
      <w:r w:rsidR="00523A9B" w:rsidRPr="00E24B23">
        <w:rPr>
          <w:rFonts w:asciiTheme="minorBidi" w:eastAsia="MS Mincho" w:hAnsiTheme="minorBidi" w:cstheme="minorBidi"/>
          <w:b/>
          <w:lang w:eastAsia="ja-JP"/>
        </w:rPr>
        <w:t>.</w:t>
      </w:r>
      <w:r w:rsidR="00523A9B" w:rsidRPr="00E24B23">
        <w:rPr>
          <w:rFonts w:asciiTheme="minorBidi" w:eastAsia="MS Mincho" w:hAnsiTheme="minorBidi" w:cstheme="minorBidi"/>
          <w:b/>
          <w:lang w:eastAsia="ja-JP"/>
        </w:rPr>
        <w:tab/>
      </w:r>
      <w:r w:rsidR="00BC7237" w:rsidRPr="00E24B23">
        <w:rPr>
          <w:rFonts w:asciiTheme="minorBidi" w:hAnsiTheme="minorBidi" w:cstheme="minorBidi"/>
          <w:b/>
        </w:rPr>
        <w:t>Omission of</w:t>
      </w:r>
      <w:r w:rsidR="00523A9B" w:rsidRPr="00E24B23">
        <w:rPr>
          <w:rFonts w:asciiTheme="minorBidi" w:hAnsiTheme="minorBidi" w:cstheme="minorBidi"/>
          <w:b/>
        </w:rPr>
        <w:t xml:space="preserve"> section 35 of Act XVIII of 2004</w:t>
      </w:r>
      <w:proofErr w:type="gramStart"/>
      <w:r w:rsidR="00523A9B" w:rsidRPr="00E24B23">
        <w:rPr>
          <w:rFonts w:asciiTheme="minorBidi" w:hAnsiTheme="minorBidi" w:cstheme="minorBidi"/>
          <w:bCs/>
        </w:rPr>
        <w:t>.-</w:t>
      </w:r>
      <w:proofErr w:type="gramEnd"/>
      <w:r w:rsidR="00523A9B" w:rsidRPr="00E24B23">
        <w:rPr>
          <w:rFonts w:asciiTheme="minorBidi" w:hAnsiTheme="minorBidi" w:cstheme="minorBidi"/>
          <w:bCs/>
        </w:rPr>
        <w:t xml:space="preserve"> In the Act, section 3</w:t>
      </w:r>
      <w:r w:rsidR="00BB1DA8" w:rsidRPr="00E24B23">
        <w:rPr>
          <w:rFonts w:asciiTheme="minorBidi" w:hAnsiTheme="minorBidi" w:cstheme="minorBidi"/>
          <w:bCs/>
        </w:rPr>
        <w:t>5</w:t>
      </w:r>
      <w:r w:rsidR="00BC7237" w:rsidRPr="00E24B23">
        <w:rPr>
          <w:rFonts w:asciiTheme="minorBidi" w:hAnsiTheme="minorBidi" w:cstheme="minorBidi"/>
          <w:bCs/>
        </w:rPr>
        <w:t xml:space="preserve"> shall be omitted.</w:t>
      </w:r>
    </w:p>
    <w:p w:rsidR="00E60933" w:rsidRDefault="00E60933" w:rsidP="00904BA5">
      <w:pPr>
        <w:jc w:val="both"/>
        <w:rPr>
          <w:rFonts w:asciiTheme="minorBidi" w:eastAsia="MS Mincho" w:hAnsiTheme="minorBidi" w:cstheme="minorBidi"/>
          <w:b/>
          <w:lang w:eastAsia="ja-JP"/>
        </w:rPr>
      </w:pPr>
    </w:p>
    <w:p w:rsidR="00BB1DA8" w:rsidRPr="00E24B23" w:rsidRDefault="00F4561A" w:rsidP="00904BA5">
      <w:pPr>
        <w:jc w:val="both"/>
        <w:rPr>
          <w:rFonts w:asciiTheme="minorBidi" w:hAnsiTheme="minorBidi" w:cstheme="minorBidi"/>
          <w:bCs/>
        </w:rPr>
      </w:pPr>
      <w:r w:rsidRPr="00E24B23">
        <w:rPr>
          <w:rFonts w:asciiTheme="minorBidi" w:eastAsia="MS Mincho" w:hAnsiTheme="minorBidi" w:cstheme="minorBidi"/>
          <w:b/>
          <w:lang w:eastAsia="ja-JP"/>
        </w:rPr>
        <w:t>7</w:t>
      </w:r>
      <w:r w:rsidR="00BB1DA8" w:rsidRPr="00E24B23">
        <w:rPr>
          <w:rFonts w:asciiTheme="minorBidi" w:eastAsia="MS Mincho" w:hAnsiTheme="minorBidi" w:cstheme="minorBidi"/>
          <w:b/>
          <w:lang w:eastAsia="ja-JP"/>
        </w:rPr>
        <w:t>.</w:t>
      </w:r>
      <w:r w:rsidR="00BB1DA8" w:rsidRPr="00E24B23">
        <w:rPr>
          <w:rFonts w:asciiTheme="minorBidi" w:eastAsia="MS Mincho" w:hAnsiTheme="minorBidi" w:cstheme="minorBidi"/>
          <w:b/>
          <w:lang w:eastAsia="ja-JP"/>
        </w:rPr>
        <w:tab/>
      </w:r>
      <w:r w:rsidR="00BD5739" w:rsidRPr="00E24B23">
        <w:rPr>
          <w:rFonts w:asciiTheme="minorBidi" w:hAnsiTheme="minorBidi" w:cstheme="minorBidi"/>
          <w:b/>
        </w:rPr>
        <w:t>Substitution of</w:t>
      </w:r>
      <w:r w:rsidR="00BB1DA8" w:rsidRPr="00E24B23">
        <w:rPr>
          <w:rFonts w:asciiTheme="minorBidi" w:hAnsiTheme="minorBidi" w:cstheme="minorBidi"/>
          <w:b/>
        </w:rPr>
        <w:t xml:space="preserve"> section 3</w:t>
      </w:r>
      <w:r w:rsidR="00244CD8" w:rsidRPr="00E24B23">
        <w:rPr>
          <w:rFonts w:asciiTheme="minorBidi" w:hAnsiTheme="minorBidi" w:cstheme="minorBidi"/>
          <w:b/>
        </w:rPr>
        <w:t>6</w:t>
      </w:r>
      <w:r w:rsidR="00BB1DA8" w:rsidRPr="00E24B23">
        <w:rPr>
          <w:rFonts w:asciiTheme="minorBidi" w:hAnsiTheme="minorBidi" w:cstheme="minorBidi"/>
          <w:b/>
        </w:rPr>
        <w:t xml:space="preserve"> </w:t>
      </w:r>
      <w:r w:rsidR="00BD5739" w:rsidRPr="00E24B23">
        <w:rPr>
          <w:rFonts w:asciiTheme="minorBidi" w:hAnsiTheme="minorBidi" w:cstheme="minorBidi"/>
          <w:b/>
        </w:rPr>
        <w:t>in</w:t>
      </w:r>
      <w:r w:rsidR="00BB1DA8" w:rsidRPr="00E24B23">
        <w:rPr>
          <w:rFonts w:asciiTheme="minorBidi" w:hAnsiTheme="minorBidi" w:cstheme="minorBidi"/>
          <w:b/>
        </w:rPr>
        <w:t xml:space="preserve"> Act XVIII of 2004</w:t>
      </w:r>
      <w:proofErr w:type="gramStart"/>
      <w:r w:rsidR="005E4594" w:rsidRPr="00E24B23">
        <w:rPr>
          <w:rFonts w:asciiTheme="minorBidi" w:hAnsiTheme="minorBidi" w:cstheme="minorBidi"/>
        </w:rPr>
        <w:t>.–</w:t>
      </w:r>
      <w:proofErr w:type="gramEnd"/>
      <w:r w:rsidR="00BB1DA8" w:rsidRPr="00E24B23">
        <w:rPr>
          <w:rFonts w:asciiTheme="minorBidi" w:hAnsiTheme="minorBidi" w:cstheme="minorBidi"/>
          <w:bCs/>
        </w:rPr>
        <w:t xml:space="preserve"> In the Act, for section 3</w:t>
      </w:r>
      <w:r w:rsidR="00244CD8" w:rsidRPr="00E24B23">
        <w:rPr>
          <w:rFonts w:asciiTheme="minorBidi" w:hAnsiTheme="minorBidi" w:cstheme="minorBidi"/>
          <w:bCs/>
        </w:rPr>
        <w:t>6</w:t>
      </w:r>
      <w:r w:rsidR="00BB1DA8" w:rsidRPr="00E24B23">
        <w:rPr>
          <w:rFonts w:asciiTheme="minorBidi" w:hAnsiTheme="minorBidi" w:cstheme="minorBidi"/>
          <w:bCs/>
        </w:rPr>
        <w:t>, the following shall be substituted:</w:t>
      </w:r>
    </w:p>
    <w:p w:rsidR="00BB1DA8" w:rsidRPr="00E24B23" w:rsidRDefault="00244CD8" w:rsidP="00904BA5">
      <w:pPr>
        <w:ind w:left="1134" w:right="461"/>
        <w:jc w:val="both"/>
        <w:rPr>
          <w:rFonts w:asciiTheme="minorBidi" w:eastAsia="MS Mincho" w:hAnsiTheme="minorBidi" w:cstheme="minorBidi"/>
          <w:lang w:eastAsia="ja-JP"/>
        </w:rPr>
      </w:pPr>
      <w:r w:rsidRPr="00E24B23">
        <w:rPr>
          <w:rFonts w:asciiTheme="minorBidi" w:eastAsia="MS Mincho" w:hAnsiTheme="minorBidi" w:cstheme="minorBidi"/>
          <w:lang w:eastAsia="ja-JP"/>
        </w:rPr>
        <w:t>“</w:t>
      </w:r>
      <w:r w:rsidRPr="00E24B23">
        <w:rPr>
          <w:rFonts w:asciiTheme="minorBidi" w:eastAsia="MS Mincho" w:hAnsiTheme="minorBidi" w:cstheme="minorBidi"/>
          <w:b/>
          <w:lang w:eastAsia="ja-JP"/>
        </w:rPr>
        <w:t xml:space="preserve">36. Employing </w:t>
      </w:r>
      <w:r w:rsidR="004728C0" w:rsidRPr="00E24B23">
        <w:rPr>
          <w:rFonts w:asciiTheme="minorBidi" w:eastAsia="MS Mincho" w:hAnsiTheme="minorBidi" w:cstheme="minorBidi"/>
          <w:b/>
          <w:lang w:eastAsia="ja-JP"/>
        </w:rPr>
        <w:t>for b</w:t>
      </w:r>
      <w:r w:rsidRPr="00E24B23">
        <w:rPr>
          <w:rFonts w:asciiTheme="minorBidi" w:eastAsia="MS Mincho" w:hAnsiTheme="minorBidi" w:cstheme="minorBidi"/>
          <w:b/>
          <w:lang w:eastAsia="ja-JP"/>
        </w:rPr>
        <w:t>egging</w:t>
      </w:r>
      <w:r w:rsidR="00BA1B9D" w:rsidRPr="00E24B23">
        <w:rPr>
          <w:rFonts w:asciiTheme="minorBidi" w:hAnsiTheme="minorBidi" w:cstheme="minorBidi"/>
        </w:rPr>
        <w:t xml:space="preserve">.– </w:t>
      </w:r>
      <w:r w:rsidR="00BC7237" w:rsidRPr="00E24B23">
        <w:rPr>
          <w:rFonts w:asciiTheme="minorBidi" w:hAnsiTheme="minorBidi" w:cstheme="minorBidi"/>
        </w:rPr>
        <w:t>If a person</w:t>
      </w:r>
      <w:r w:rsidRPr="00E24B23">
        <w:rPr>
          <w:rFonts w:asciiTheme="minorBidi" w:eastAsia="MS Mincho" w:hAnsiTheme="minorBidi" w:cstheme="minorBidi"/>
          <w:lang w:eastAsia="ja-JP"/>
        </w:rPr>
        <w:t xml:space="preserve"> employs a child for begging or causes a</w:t>
      </w:r>
      <w:r w:rsidR="00BC7237" w:rsidRPr="00E24B23">
        <w:rPr>
          <w:rFonts w:asciiTheme="minorBidi" w:eastAsia="MS Mincho" w:hAnsiTheme="minorBidi" w:cstheme="minorBidi"/>
          <w:lang w:eastAsia="ja-JP"/>
        </w:rPr>
        <w:t xml:space="preserve"> child to beg or, </w:t>
      </w:r>
      <w:r w:rsidRPr="00E24B23">
        <w:rPr>
          <w:rFonts w:asciiTheme="minorBidi" w:eastAsia="MS Mincho" w:hAnsiTheme="minorBidi" w:cstheme="minorBidi"/>
          <w:lang w:eastAsia="ja-JP"/>
        </w:rPr>
        <w:t xml:space="preserve">having the custody, charge or care of a child connives at or encourages employment </w:t>
      </w:r>
      <w:r w:rsidR="002A00B0" w:rsidRPr="00E24B23">
        <w:rPr>
          <w:rFonts w:asciiTheme="minorBidi" w:eastAsia="MS Mincho" w:hAnsiTheme="minorBidi" w:cstheme="minorBidi"/>
          <w:lang w:eastAsia="ja-JP"/>
        </w:rPr>
        <w:t xml:space="preserve">of the child </w:t>
      </w:r>
      <w:r w:rsidRPr="00E24B23">
        <w:rPr>
          <w:rFonts w:asciiTheme="minorBidi" w:eastAsia="MS Mincho" w:hAnsiTheme="minorBidi" w:cstheme="minorBidi"/>
          <w:lang w:eastAsia="ja-JP"/>
        </w:rPr>
        <w:t xml:space="preserve">for begging </w:t>
      </w:r>
      <w:r w:rsidR="002A00B0" w:rsidRPr="00E24B23">
        <w:rPr>
          <w:rFonts w:asciiTheme="minorBidi" w:eastAsia="MS Mincho" w:hAnsiTheme="minorBidi" w:cstheme="minorBidi"/>
          <w:lang w:eastAsia="ja-JP"/>
        </w:rPr>
        <w:t>or</w:t>
      </w:r>
      <w:r w:rsidRPr="00E24B23">
        <w:rPr>
          <w:rFonts w:asciiTheme="minorBidi" w:eastAsia="MS Mincho" w:hAnsiTheme="minorBidi" w:cstheme="minorBidi"/>
          <w:lang w:eastAsia="ja-JP"/>
        </w:rPr>
        <w:t xml:space="preserve"> uses a child</w:t>
      </w:r>
      <w:r w:rsidR="002A00B0" w:rsidRPr="00E24B23">
        <w:rPr>
          <w:rFonts w:asciiTheme="minorBidi" w:eastAsia="MS Mincho" w:hAnsiTheme="minorBidi" w:cstheme="minorBidi"/>
          <w:lang w:eastAsia="ja-JP"/>
        </w:rPr>
        <w:t>,</w:t>
      </w:r>
      <w:r w:rsidRPr="00E24B23">
        <w:rPr>
          <w:rFonts w:asciiTheme="minorBidi" w:eastAsia="MS Mincho" w:hAnsiTheme="minorBidi" w:cstheme="minorBidi"/>
          <w:lang w:eastAsia="ja-JP"/>
        </w:rPr>
        <w:t xml:space="preserve"> connives at or encourages employment </w:t>
      </w:r>
      <w:r w:rsidR="002A00B0" w:rsidRPr="00E24B23">
        <w:rPr>
          <w:rFonts w:asciiTheme="minorBidi" w:eastAsia="MS Mincho" w:hAnsiTheme="minorBidi" w:cstheme="minorBidi"/>
          <w:lang w:eastAsia="ja-JP"/>
        </w:rPr>
        <w:t xml:space="preserve">of the child </w:t>
      </w:r>
      <w:r w:rsidRPr="00E24B23">
        <w:rPr>
          <w:rFonts w:asciiTheme="minorBidi" w:eastAsia="MS Mincho" w:hAnsiTheme="minorBidi" w:cstheme="minorBidi"/>
          <w:lang w:eastAsia="ja-JP"/>
        </w:rPr>
        <w:t>for begging</w:t>
      </w:r>
      <w:r w:rsidR="002A00B0" w:rsidRPr="00E24B23">
        <w:rPr>
          <w:rFonts w:asciiTheme="minorBidi" w:eastAsia="MS Mincho" w:hAnsiTheme="minorBidi" w:cstheme="minorBidi"/>
          <w:lang w:eastAsia="ja-JP"/>
        </w:rPr>
        <w:t>,</w:t>
      </w:r>
      <w:r w:rsidR="006575D3" w:rsidRPr="00E24B23">
        <w:rPr>
          <w:rFonts w:asciiTheme="minorBidi" w:eastAsia="MS Mincho" w:hAnsiTheme="minorBidi" w:cstheme="minorBidi"/>
          <w:lang w:eastAsia="ja-JP"/>
        </w:rPr>
        <w:t xml:space="preserve"> he</w:t>
      </w:r>
      <w:r w:rsidRPr="00E24B23">
        <w:rPr>
          <w:rFonts w:asciiTheme="minorBidi" w:eastAsia="MS Mincho" w:hAnsiTheme="minorBidi" w:cstheme="minorBidi"/>
          <w:lang w:eastAsia="ja-JP"/>
        </w:rPr>
        <w:t xml:space="preserve"> shall be punished with imprisonment for a term which may extend </w:t>
      </w:r>
      <w:r w:rsidR="00547F2E" w:rsidRPr="00E24B23">
        <w:rPr>
          <w:rFonts w:asciiTheme="minorBidi" w:eastAsia="MS Mincho" w:hAnsiTheme="minorBidi" w:cstheme="minorBidi"/>
          <w:lang w:eastAsia="ja-JP"/>
        </w:rPr>
        <w:t xml:space="preserve">to </w:t>
      </w:r>
      <w:r w:rsidRPr="00E24B23">
        <w:rPr>
          <w:rFonts w:asciiTheme="minorBidi" w:eastAsia="MS Mincho" w:hAnsiTheme="minorBidi" w:cstheme="minorBidi"/>
          <w:lang w:eastAsia="ja-JP"/>
        </w:rPr>
        <w:t xml:space="preserve">five years </w:t>
      </w:r>
      <w:r w:rsidR="00547F2E" w:rsidRPr="00E24B23">
        <w:rPr>
          <w:rFonts w:asciiTheme="minorBidi" w:eastAsia="MS Mincho" w:hAnsiTheme="minorBidi" w:cstheme="minorBidi"/>
          <w:lang w:eastAsia="ja-JP"/>
        </w:rPr>
        <w:t xml:space="preserve">but </w:t>
      </w:r>
      <w:r w:rsidR="00396F4D" w:rsidRPr="00E24B23">
        <w:rPr>
          <w:rFonts w:asciiTheme="minorBidi" w:hAnsiTheme="minorBidi" w:cstheme="minorBidi"/>
          <w:bCs/>
        </w:rPr>
        <w:t>which</w:t>
      </w:r>
      <w:r w:rsidR="00396F4D" w:rsidRPr="00E24B23">
        <w:rPr>
          <w:rFonts w:asciiTheme="minorBidi" w:eastAsia="MS Mincho" w:hAnsiTheme="minorBidi" w:cstheme="minorBidi"/>
          <w:lang w:eastAsia="ja-JP"/>
        </w:rPr>
        <w:t xml:space="preserve"> </w:t>
      </w:r>
      <w:r w:rsidR="00547F2E" w:rsidRPr="00E24B23">
        <w:rPr>
          <w:rFonts w:asciiTheme="minorBidi" w:eastAsia="MS Mincho" w:hAnsiTheme="minorBidi" w:cstheme="minorBidi"/>
          <w:lang w:eastAsia="ja-JP"/>
        </w:rPr>
        <w:t xml:space="preserve">shall not be less than three months </w:t>
      </w:r>
      <w:r w:rsidR="001C23C7" w:rsidRPr="00E24B23">
        <w:rPr>
          <w:rFonts w:asciiTheme="minorBidi" w:eastAsia="MS Mincho" w:hAnsiTheme="minorBidi" w:cstheme="minorBidi"/>
          <w:lang w:eastAsia="ja-JP"/>
        </w:rPr>
        <w:t>and</w:t>
      </w:r>
      <w:r w:rsidRPr="00E24B23">
        <w:rPr>
          <w:rFonts w:asciiTheme="minorBidi" w:eastAsia="MS Mincho" w:hAnsiTheme="minorBidi" w:cstheme="minorBidi"/>
          <w:lang w:eastAsia="ja-JP"/>
        </w:rPr>
        <w:t xml:space="preserve"> with fine which may extend </w:t>
      </w:r>
      <w:r w:rsidR="00547F2E" w:rsidRPr="00E24B23">
        <w:rPr>
          <w:rFonts w:asciiTheme="minorBidi" w:eastAsia="MS Mincho" w:hAnsiTheme="minorBidi" w:cstheme="minorBidi"/>
          <w:lang w:eastAsia="ja-JP"/>
        </w:rPr>
        <w:t xml:space="preserve">to </w:t>
      </w:r>
      <w:r w:rsidRPr="00E24B23">
        <w:rPr>
          <w:rFonts w:asciiTheme="minorBidi" w:eastAsia="MS Mincho" w:hAnsiTheme="minorBidi" w:cstheme="minorBidi"/>
          <w:lang w:eastAsia="ja-JP"/>
        </w:rPr>
        <w:t>one hundred thousand rupees</w:t>
      </w:r>
      <w:r w:rsidR="00547F2E" w:rsidRPr="00E24B23">
        <w:rPr>
          <w:rFonts w:asciiTheme="minorBidi" w:eastAsia="MS Mincho" w:hAnsiTheme="minorBidi" w:cstheme="minorBidi"/>
          <w:lang w:eastAsia="ja-JP"/>
        </w:rPr>
        <w:t xml:space="preserve"> but </w:t>
      </w:r>
      <w:r w:rsidR="002A00B0" w:rsidRPr="00E24B23">
        <w:rPr>
          <w:rFonts w:asciiTheme="minorBidi" w:eastAsia="MS Mincho" w:hAnsiTheme="minorBidi" w:cstheme="minorBidi"/>
          <w:lang w:eastAsia="ja-JP"/>
        </w:rPr>
        <w:t xml:space="preserve">which </w:t>
      </w:r>
      <w:r w:rsidR="00547F2E" w:rsidRPr="00E24B23">
        <w:rPr>
          <w:rFonts w:asciiTheme="minorBidi" w:eastAsia="MS Mincho" w:hAnsiTheme="minorBidi" w:cstheme="minorBidi"/>
          <w:lang w:eastAsia="ja-JP"/>
        </w:rPr>
        <w:t>shall not be less than ten thousand rupees</w:t>
      </w:r>
      <w:r w:rsidRPr="00E24B23">
        <w:rPr>
          <w:rFonts w:asciiTheme="minorBidi" w:eastAsia="MS Mincho" w:hAnsiTheme="minorBidi" w:cstheme="minorBidi"/>
          <w:lang w:eastAsia="ja-JP"/>
        </w:rPr>
        <w:t>.”.</w:t>
      </w:r>
    </w:p>
    <w:p w:rsidR="00E60933" w:rsidRDefault="00E60933" w:rsidP="00904BA5">
      <w:pPr>
        <w:jc w:val="both"/>
        <w:rPr>
          <w:rFonts w:asciiTheme="minorBidi" w:eastAsia="MS Mincho" w:hAnsiTheme="minorBidi" w:cstheme="minorBidi"/>
          <w:b/>
          <w:lang w:eastAsia="ja-JP"/>
        </w:rPr>
      </w:pPr>
    </w:p>
    <w:p w:rsidR="00A61B31" w:rsidRPr="00E24B23" w:rsidRDefault="00F4561A" w:rsidP="00904BA5">
      <w:pPr>
        <w:jc w:val="both"/>
        <w:rPr>
          <w:rFonts w:asciiTheme="minorBidi" w:hAnsiTheme="minorBidi" w:cstheme="minorBidi"/>
          <w:bCs/>
        </w:rPr>
      </w:pPr>
      <w:r w:rsidRPr="00E24B23">
        <w:rPr>
          <w:rFonts w:asciiTheme="minorBidi" w:eastAsia="MS Mincho" w:hAnsiTheme="minorBidi" w:cstheme="minorBidi"/>
          <w:b/>
          <w:lang w:eastAsia="ja-JP"/>
        </w:rPr>
        <w:t>8</w:t>
      </w:r>
      <w:r w:rsidR="00A61B31" w:rsidRPr="00E24B23">
        <w:rPr>
          <w:rFonts w:asciiTheme="minorBidi" w:eastAsia="MS Mincho" w:hAnsiTheme="minorBidi" w:cstheme="minorBidi"/>
          <w:b/>
          <w:lang w:eastAsia="ja-JP"/>
        </w:rPr>
        <w:t>.</w:t>
      </w:r>
      <w:r w:rsidR="00A61B31" w:rsidRPr="00E24B23">
        <w:rPr>
          <w:rFonts w:asciiTheme="minorBidi" w:eastAsia="MS Mincho" w:hAnsiTheme="minorBidi" w:cstheme="minorBidi"/>
          <w:b/>
          <w:lang w:eastAsia="ja-JP"/>
        </w:rPr>
        <w:tab/>
        <w:t xml:space="preserve">Insertion of </w:t>
      </w:r>
      <w:r w:rsidR="00A61B31" w:rsidRPr="00E24B23">
        <w:rPr>
          <w:rFonts w:asciiTheme="minorBidi" w:hAnsiTheme="minorBidi" w:cstheme="minorBidi"/>
          <w:b/>
        </w:rPr>
        <w:t>section</w:t>
      </w:r>
      <w:r w:rsidR="00444B4C" w:rsidRPr="00E24B23">
        <w:rPr>
          <w:rFonts w:asciiTheme="minorBidi" w:hAnsiTheme="minorBidi" w:cstheme="minorBidi"/>
          <w:b/>
        </w:rPr>
        <w:t>s</w:t>
      </w:r>
      <w:r w:rsidR="00A61B31" w:rsidRPr="00E24B23">
        <w:rPr>
          <w:rFonts w:asciiTheme="minorBidi" w:hAnsiTheme="minorBidi" w:cstheme="minorBidi"/>
          <w:b/>
        </w:rPr>
        <w:t xml:space="preserve"> 36A and 36B in Act XVIII of 2004</w:t>
      </w:r>
      <w:proofErr w:type="gramStart"/>
      <w:r w:rsidR="00A61B31" w:rsidRPr="00E24B23">
        <w:rPr>
          <w:rFonts w:asciiTheme="minorBidi" w:hAnsiTheme="minorBidi" w:cstheme="minorBidi"/>
          <w:bCs/>
        </w:rPr>
        <w:t>.-</w:t>
      </w:r>
      <w:proofErr w:type="gramEnd"/>
      <w:r w:rsidR="00A61B31" w:rsidRPr="00E24B23">
        <w:rPr>
          <w:rFonts w:asciiTheme="minorBidi" w:hAnsiTheme="minorBidi" w:cstheme="minorBidi"/>
          <w:bCs/>
        </w:rPr>
        <w:t xml:space="preserve"> In the Act, </w:t>
      </w:r>
      <w:r w:rsidR="00D35DB7" w:rsidRPr="00E24B23">
        <w:rPr>
          <w:rFonts w:asciiTheme="minorBidi" w:hAnsiTheme="minorBidi" w:cstheme="minorBidi"/>
          <w:bCs/>
        </w:rPr>
        <w:t>after</w:t>
      </w:r>
      <w:r w:rsidR="00A61B31" w:rsidRPr="00E24B23">
        <w:rPr>
          <w:rFonts w:asciiTheme="minorBidi" w:hAnsiTheme="minorBidi" w:cstheme="minorBidi"/>
          <w:bCs/>
        </w:rPr>
        <w:t xml:space="preserve"> section 36, </w:t>
      </w:r>
      <w:r w:rsidR="006575D3" w:rsidRPr="00E24B23">
        <w:rPr>
          <w:rFonts w:asciiTheme="minorBidi" w:hAnsiTheme="minorBidi" w:cstheme="minorBidi"/>
          <w:bCs/>
        </w:rPr>
        <w:t xml:space="preserve">as amended, </w:t>
      </w:r>
      <w:r w:rsidR="00A61B31" w:rsidRPr="00E24B23">
        <w:rPr>
          <w:rFonts w:asciiTheme="minorBidi" w:hAnsiTheme="minorBidi" w:cstheme="minorBidi"/>
          <w:bCs/>
        </w:rPr>
        <w:t xml:space="preserve">the following </w:t>
      </w:r>
      <w:r w:rsidR="00444B4C" w:rsidRPr="00E24B23">
        <w:rPr>
          <w:rFonts w:asciiTheme="minorBidi" w:eastAsia="MS Mincho" w:hAnsiTheme="minorBidi" w:cstheme="minorBidi"/>
          <w:lang w:eastAsia="ja-JP"/>
        </w:rPr>
        <w:t>new</w:t>
      </w:r>
      <w:r w:rsidR="00444B4C" w:rsidRPr="00E24B23">
        <w:rPr>
          <w:rFonts w:asciiTheme="minorBidi" w:hAnsiTheme="minorBidi" w:cstheme="minorBidi"/>
          <w:bCs/>
        </w:rPr>
        <w:t xml:space="preserve"> </w:t>
      </w:r>
      <w:r w:rsidR="00D35DB7" w:rsidRPr="00E24B23">
        <w:rPr>
          <w:rFonts w:asciiTheme="minorBidi" w:hAnsiTheme="minorBidi" w:cstheme="minorBidi"/>
          <w:bCs/>
        </w:rPr>
        <w:t xml:space="preserve">sections 36A and 36B </w:t>
      </w:r>
      <w:r w:rsidR="00A61B31" w:rsidRPr="00E24B23">
        <w:rPr>
          <w:rFonts w:asciiTheme="minorBidi" w:hAnsiTheme="minorBidi" w:cstheme="minorBidi"/>
          <w:bCs/>
        </w:rPr>
        <w:t xml:space="preserve">shall be </w:t>
      </w:r>
      <w:r w:rsidR="00D35DB7" w:rsidRPr="00E24B23">
        <w:rPr>
          <w:rFonts w:asciiTheme="minorBidi" w:hAnsiTheme="minorBidi" w:cstheme="minorBidi"/>
          <w:bCs/>
        </w:rPr>
        <w:t>inser</w:t>
      </w:r>
      <w:r w:rsidR="00A61B31" w:rsidRPr="00E24B23">
        <w:rPr>
          <w:rFonts w:asciiTheme="minorBidi" w:hAnsiTheme="minorBidi" w:cstheme="minorBidi"/>
          <w:bCs/>
        </w:rPr>
        <w:t>ted:</w:t>
      </w:r>
    </w:p>
    <w:p w:rsidR="00370F0B" w:rsidRPr="00E24B23" w:rsidRDefault="00370F0B" w:rsidP="00904BA5">
      <w:pPr>
        <w:ind w:left="1134" w:right="461"/>
        <w:jc w:val="both"/>
        <w:rPr>
          <w:rFonts w:asciiTheme="minorBidi" w:hAnsiTheme="minorBidi" w:cstheme="minorBidi"/>
          <w:bCs/>
        </w:rPr>
      </w:pPr>
      <w:r w:rsidRPr="00E24B23">
        <w:rPr>
          <w:rFonts w:asciiTheme="minorBidi" w:hAnsiTheme="minorBidi" w:cstheme="minorBidi"/>
          <w:b/>
          <w:bCs/>
        </w:rPr>
        <w:lastRenderedPageBreak/>
        <w:t>“36A.</w:t>
      </w:r>
      <w:r w:rsidRPr="00E24B23">
        <w:rPr>
          <w:rFonts w:asciiTheme="minorBidi" w:hAnsiTheme="minorBidi" w:cstheme="minorBidi"/>
          <w:b/>
          <w:bCs/>
        </w:rPr>
        <w:tab/>
      </w:r>
      <w:r w:rsidR="00D47652" w:rsidRPr="00E24B23">
        <w:rPr>
          <w:rFonts w:asciiTheme="minorBidi" w:hAnsiTheme="minorBidi" w:cstheme="minorBidi"/>
          <w:b/>
          <w:bCs/>
        </w:rPr>
        <w:t>Sale of</w:t>
      </w:r>
      <w:r w:rsidRPr="00E24B23">
        <w:rPr>
          <w:rFonts w:asciiTheme="minorBidi" w:hAnsiTheme="minorBidi" w:cstheme="minorBidi"/>
          <w:b/>
          <w:bCs/>
        </w:rPr>
        <w:t xml:space="preserve"> goods </w:t>
      </w:r>
      <w:r w:rsidR="00396F4D" w:rsidRPr="00E24B23">
        <w:rPr>
          <w:rFonts w:asciiTheme="minorBidi" w:hAnsiTheme="minorBidi" w:cstheme="minorBidi"/>
          <w:b/>
          <w:bCs/>
        </w:rPr>
        <w:t>for</w:t>
      </w:r>
      <w:r w:rsidRPr="00E24B23">
        <w:rPr>
          <w:rFonts w:asciiTheme="minorBidi" w:hAnsiTheme="minorBidi" w:cstheme="minorBidi"/>
          <w:b/>
          <w:bCs/>
        </w:rPr>
        <w:t xml:space="preserve"> begging</w:t>
      </w:r>
      <w:proofErr w:type="gramStart"/>
      <w:r w:rsidR="00BA1B9D" w:rsidRPr="00E24B23">
        <w:rPr>
          <w:rFonts w:asciiTheme="minorBidi" w:hAnsiTheme="minorBidi" w:cstheme="minorBidi"/>
        </w:rPr>
        <w:t>.–</w:t>
      </w:r>
      <w:proofErr w:type="gramEnd"/>
      <w:r w:rsidRPr="00E24B23">
        <w:rPr>
          <w:rFonts w:asciiTheme="minorBidi" w:hAnsiTheme="minorBidi" w:cstheme="minorBidi"/>
          <w:bCs/>
        </w:rPr>
        <w:t xml:space="preserve"> </w:t>
      </w:r>
      <w:r w:rsidR="00D47652" w:rsidRPr="00E24B23">
        <w:rPr>
          <w:rFonts w:asciiTheme="minorBidi" w:hAnsiTheme="minorBidi" w:cstheme="minorBidi"/>
        </w:rPr>
        <w:t>If a person</w:t>
      </w:r>
      <w:r w:rsidRPr="00E24B23">
        <w:rPr>
          <w:rFonts w:asciiTheme="minorBidi" w:hAnsiTheme="minorBidi" w:cstheme="minorBidi"/>
          <w:bCs/>
        </w:rPr>
        <w:t xml:space="preserve"> employs or incite</w:t>
      </w:r>
      <w:r w:rsidR="00D47652" w:rsidRPr="00E24B23">
        <w:rPr>
          <w:rFonts w:asciiTheme="minorBidi" w:hAnsiTheme="minorBidi" w:cstheme="minorBidi"/>
          <w:bCs/>
        </w:rPr>
        <w:t xml:space="preserve">s </w:t>
      </w:r>
      <w:r w:rsidRPr="00E24B23">
        <w:rPr>
          <w:rFonts w:asciiTheme="minorBidi" w:hAnsiTheme="minorBidi" w:cstheme="minorBidi"/>
          <w:bCs/>
        </w:rPr>
        <w:t>a child to sell goods with the intention of begging</w:t>
      </w:r>
      <w:r w:rsidR="00D47652" w:rsidRPr="00E24B23">
        <w:rPr>
          <w:rFonts w:asciiTheme="minorBidi" w:hAnsiTheme="minorBidi" w:cstheme="minorBidi"/>
          <w:bCs/>
        </w:rPr>
        <w:t>, he</w:t>
      </w:r>
      <w:r w:rsidRPr="00E24B23">
        <w:rPr>
          <w:rFonts w:asciiTheme="minorBidi" w:hAnsiTheme="minorBidi" w:cstheme="minorBidi"/>
          <w:bCs/>
        </w:rPr>
        <w:t xml:space="preserve"> shall be punished with imprisonment for a term which may extend </w:t>
      </w:r>
      <w:r w:rsidR="00231426" w:rsidRPr="00E24B23">
        <w:rPr>
          <w:rFonts w:asciiTheme="minorBidi" w:hAnsiTheme="minorBidi" w:cstheme="minorBidi"/>
          <w:bCs/>
        </w:rPr>
        <w:t xml:space="preserve">to </w:t>
      </w:r>
      <w:r w:rsidRPr="00E24B23">
        <w:rPr>
          <w:rFonts w:asciiTheme="minorBidi" w:hAnsiTheme="minorBidi" w:cstheme="minorBidi"/>
          <w:bCs/>
        </w:rPr>
        <w:t>three years</w:t>
      </w:r>
      <w:r w:rsidR="00231426" w:rsidRPr="00E24B23">
        <w:rPr>
          <w:rFonts w:asciiTheme="minorBidi" w:hAnsiTheme="minorBidi" w:cstheme="minorBidi"/>
          <w:bCs/>
        </w:rPr>
        <w:t xml:space="preserve"> but </w:t>
      </w:r>
      <w:r w:rsidR="00396F4D" w:rsidRPr="00E24B23">
        <w:rPr>
          <w:rFonts w:asciiTheme="minorBidi" w:hAnsiTheme="minorBidi" w:cstheme="minorBidi"/>
          <w:bCs/>
        </w:rPr>
        <w:t xml:space="preserve">which </w:t>
      </w:r>
      <w:r w:rsidR="00231426" w:rsidRPr="00E24B23">
        <w:rPr>
          <w:rFonts w:asciiTheme="minorBidi" w:hAnsiTheme="minorBidi" w:cstheme="minorBidi"/>
          <w:bCs/>
        </w:rPr>
        <w:t>shall not be less than three months</w:t>
      </w:r>
      <w:r w:rsidRPr="00E24B23">
        <w:rPr>
          <w:rFonts w:asciiTheme="minorBidi" w:hAnsiTheme="minorBidi" w:cstheme="minorBidi"/>
          <w:bCs/>
        </w:rPr>
        <w:t xml:space="preserve"> </w:t>
      </w:r>
      <w:r w:rsidR="001C23C7" w:rsidRPr="00E24B23">
        <w:rPr>
          <w:rFonts w:asciiTheme="minorBidi" w:hAnsiTheme="minorBidi" w:cstheme="minorBidi"/>
          <w:bCs/>
        </w:rPr>
        <w:t>and</w:t>
      </w:r>
      <w:r w:rsidRPr="00E24B23">
        <w:rPr>
          <w:rFonts w:asciiTheme="minorBidi" w:hAnsiTheme="minorBidi" w:cstheme="minorBidi"/>
          <w:bCs/>
        </w:rPr>
        <w:t xml:space="preserve"> with fine which may extend </w:t>
      </w:r>
      <w:r w:rsidR="00231426" w:rsidRPr="00E24B23">
        <w:rPr>
          <w:rFonts w:asciiTheme="minorBidi" w:hAnsiTheme="minorBidi" w:cstheme="minorBidi"/>
          <w:bCs/>
        </w:rPr>
        <w:t xml:space="preserve">to </w:t>
      </w:r>
      <w:r w:rsidRPr="00E24B23">
        <w:rPr>
          <w:rFonts w:asciiTheme="minorBidi" w:hAnsiTheme="minorBidi" w:cstheme="minorBidi"/>
          <w:bCs/>
        </w:rPr>
        <w:t xml:space="preserve">one hundred thousand rupees </w:t>
      </w:r>
      <w:r w:rsidR="00231426" w:rsidRPr="00E24B23">
        <w:rPr>
          <w:rFonts w:asciiTheme="minorBidi" w:hAnsiTheme="minorBidi" w:cstheme="minorBidi"/>
          <w:bCs/>
        </w:rPr>
        <w:t xml:space="preserve">but </w:t>
      </w:r>
      <w:r w:rsidR="00D47652" w:rsidRPr="00E24B23">
        <w:rPr>
          <w:rFonts w:asciiTheme="minorBidi" w:hAnsiTheme="minorBidi" w:cstheme="minorBidi"/>
          <w:bCs/>
        </w:rPr>
        <w:t xml:space="preserve">which </w:t>
      </w:r>
      <w:r w:rsidR="00231426" w:rsidRPr="00E24B23">
        <w:rPr>
          <w:rFonts w:asciiTheme="minorBidi" w:hAnsiTheme="minorBidi" w:cstheme="minorBidi"/>
          <w:bCs/>
        </w:rPr>
        <w:t>shall not be less than ten thousand rupees</w:t>
      </w:r>
      <w:r w:rsidRPr="00E24B23">
        <w:rPr>
          <w:rFonts w:asciiTheme="minorBidi" w:hAnsiTheme="minorBidi" w:cstheme="minorBidi"/>
          <w:bCs/>
        </w:rPr>
        <w:t xml:space="preserve">. </w:t>
      </w:r>
    </w:p>
    <w:p w:rsidR="00370F0B" w:rsidRPr="00E24B23" w:rsidRDefault="00370F0B" w:rsidP="00904BA5">
      <w:pPr>
        <w:ind w:left="1134" w:right="461"/>
        <w:jc w:val="both"/>
        <w:rPr>
          <w:rFonts w:asciiTheme="minorBidi" w:hAnsiTheme="minorBidi" w:cstheme="minorBidi"/>
          <w:bCs/>
        </w:rPr>
      </w:pPr>
      <w:r w:rsidRPr="00E24B23">
        <w:rPr>
          <w:rFonts w:asciiTheme="minorBidi" w:hAnsiTheme="minorBidi" w:cstheme="minorBidi"/>
          <w:b/>
          <w:bCs/>
        </w:rPr>
        <w:t>36B.</w:t>
      </w:r>
      <w:r w:rsidRPr="00E24B23">
        <w:rPr>
          <w:rFonts w:asciiTheme="minorBidi" w:hAnsiTheme="minorBidi" w:cstheme="minorBidi"/>
          <w:b/>
          <w:bCs/>
        </w:rPr>
        <w:tab/>
        <w:t>Inciting child for rag picking</w:t>
      </w:r>
      <w:proofErr w:type="gramStart"/>
      <w:r w:rsidR="00BA1B9D" w:rsidRPr="00E24B23">
        <w:rPr>
          <w:rFonts w:asciiTheme="minorBidi" w:hAnsiTheme="minorBidi" w:cstheme="minorBidi"/>
        </w:rPr>
        <w:t>.–</w:t>
      </w:r>
      <w:proofErr w:type="gramEnd"/>
      <w:r w:rsidR="00BA1B9D" w:rsidRPr="00E24B23">
        <w:rPr>
          <w:rFonts w:asciiTheme="minorBidi" w:hAnsiTheme="minorBidi" w:cstheme="minorBidi"/>
        </w:rPr>
        <w:t xml:space="preserve"> </w:t>
      </w:r>
      <w:r w:rsidR="00396F4D" w:rsidRPr="00E24B23">
        <w:rPr>
          <w:rFonts w:asciiTheme="minorBidi" w:hAnsiTheme="minorBidi" w:cstheme="minorBidi"/>
        </w:rPr>
        <w:t>If a person</w:t>
      </w:r>
      <w:r w:rsidR="00396F4D" w:rsidRPr="00E24B23">
        <w:rPr>
          <w:rFonts w:asciiTheme="minorBidi" w:hAnsiTheme="minorBidi" w:cstheme="minorBidi"/>
          <w:bCs/>
        </w:rPr>
        <w:t xml:space="preserve"> employs or </w:t>
      </w:r>
      <w:r w:rsidRPr="00E24B23">
        <w:rPr>
          <w:rFonts w:asciiTheme="minorBidi" w:hAnsiTheme="minorBidi" w:cstheme="minorBidi"/>
          <w:bCs/>
        </w:rPr>
        <w:t>incites a child for rag picking</w:t>
      </w:r>
      <w:r w:rsidR="00396F4D" w:rsidRPr="00E24B23">
        <w:rPr>
          <w:rFonts w:asciiTheme="minorBidi" w:hAnsiTheme="minorBidi" w:cstheme="minorBidi"/>
          <w:bCs/>
        </w:rPr>
        <w:t>, he</w:t>
      </w:r>
      <w:r w:rsidRPr="00E24B23">
        <w:rPr>
          <w:rFonts w:asciiTheme="minorBidi" w:hAnsiTheme="minorBidi" w:cstheme="minorBidi"/>
          <w:bCs/>
        </w:rPr>
        <w:t xml:space="preserve"> shall be punished with imprisonment which may </w:t>
      </w:r>
      <w:r w:rsidR="00231426" w:rsidRPr="00E24B23">
        <w:rPr>
          <w:rFonts w:asciiTheme="minorBidi" w:hAnsiTheme="minorBidi" w:cstheme="minorBidi"/>
          <w:bCs/>
        </w:rPr>
        <w:t xml:space="preserve">extend to three years but </w:t>
      </w:r>
      <w:r w:rsidR="00396F4D" w:rsidRPr="00E24B23">
        <w:rPr>
          <w:rFonts w:asciiTheme="minorBidi" w:hAnsiTheme="minorBidi" w:cstheme="minorBidi"/>
          <w:bCs/>
        </w:rPr>
        <w:t xml:space="preserve">which </w:t>
      </w:r>
      <w:r w:rsidR="00231426" w:rsidRPr="00E24B23">
        <w:rPr>
          <w:rFonts w:asciiTheme="minorBidi" w:hAnsiTheme="minorBidi" w:cstheme="minorBidi"/>
          <w:bCs/>
        </w:rPr>
        <w:t xml:space="preserve">shall not be less than three months </w:t>
      </w:r>
      <w:r w:rsidR="001C23C7" w:rsidRPr="00E24B23">
        <w:rPr>
          <w:rFonts w:asciiTheme="minorBidi" w:hAnsiTheme="minorBidi" w:cstheme="minorBidi"/>
          <w:bCs/>
        </w:rPr>
        <w:t>and</w:t>
      </w:r>
      <w:r w:rsidR="00231426" w:rsidRPr="00E24B23">
        <w:rPr>
          <w:rFonts w:asciiTheme="minorBidi" w:hAnsiTheme="minorBidi" w:cstheme="minorBidi"/>
          <w:bCs/>
        </w:rPr>
        <w:t xml:space="preserve"> with fine which may extend to one hundred thousand rupees but </w:t>
      </w:r>
      <w:r w:rsidR="00396F4D" w:rsidRPr="00E24B23">
        <w:rPr>
          <w:rFonts w:asciiTheme="minorBidi" w:hAnsiTheme="minorBidi" w:cstheme="minorBidi"/>
          <w:bCs/>
        </w:rPr>
        <w:t xml:space="preserve">which </w:t>
      </w:r>
      <w:r w:rsidR="00231426" w:rsidRPr="00E24B23">
        <w:rPr>
          <w:rFonts w:asciiTheme="minorBidi" w:hAnsiTheme="minorBidi" w:cstheme="minorBidi"/>
          <w:bCs/>
        </w:rPr>
        <w:t>shall not be less than ten thousand rupees.</w:t>
      </w:r>
      <w:r w:rsidRPr="00E24B23">
        <w:rPr>
          <w:rFonts w:asciiTheme="minorBidi" w:hAnsiTheme="minorBidi" w:cstheme="minorBidi"/>
          <w:bCs/>
        </w:rPr>
        <w:t>”.</w:t>
      </w:r>
    </w:p>
    <w:p w:rsidR="00E60933" w:rsidRDefault="00E60933" w:rsidP="00904BA5">
      <w:pPr>
        <w:jc w:val="both"/>
        <w:rPr>
          <w:rFonts w:asciiTheme="minorBidi" w:eastAsia="MS Mincho" w:hAnsiTheme="minorBidi" w:cstheme="minorBidi"/>
          <w:b/>
          <w:lang w:eastAsia="ja-JP"/>
        </w:rPr>
      </w:pPr>
    </w:p>
    <w:p w:rsidR="00FA16A3" w:rsidRPr="00E24B23" w:rsidRDefault="00F4561A" w:rsidP="00904BA5">
      <w:pPr>
        <w:jc w:val="both"/>
        <w:rPr>
          <w:rFonts w:asciiTheme="minorBidi" w:hAnsiTheme="minorBidi" w:cstheme="minorBidi"/>
          <w:bCs/>
        </w:rPr>
      </w:pPr>
      <w:r w:rsidRPr="00E24B23">
        <w:rPr>
          <w:rFonts w:asciiTheme="minorBidi" w:eastAsia="MS Mincho" w:hAnsiTheme="minorBidi" w:cstheme="minorBidi"/>
          <w:b/>
          <w:lang w:eastAsia="ja-JP"/>
        </w:rPr>
        <w:t>9</w:t>
      </w:r>
      <w:r w:rsidR="00FA16A3" w:rsidRPr="00E24B23">
        <w:rPr>
          <w:rFonts w:asciiTheme="minorBidi" w:eastAsia="MS Mincho" w:hAnsiTheme="minorBidi" w:cstheme="minorBidi"/>
          <w:b/>
          <w:lang w:eastAsia="ja-JP"/>
        </w:rPr>
        <w:t>.</w:t>
      </w:r>
      <w:r w:rsidR="00FA16A3" w:rsidRPr="00E24B23">
        <w:rPr>
          <w:rFonts w:asciiTheme="minorBidi" w:eastAsia="MS Mincho" w:hAnsiTheme="minorBidi" w:cstheme="minorBidi"/>
          <w:b/>
          <w:lang w:eastAsia="ja-JP"/>
        </w:rPr>
        <w:tab/>
      </w:r>
      <w:r w:rsidR="00FA16A3" w:rsidRPr="00E24B23">
        <w:rPr>
          <w:rFonts w:asciiTheme="minorBidi" w:hAnsiTheme="minorBidi" w:cstheme="minorBidi"/>
          <w:b/>
        </w:rPr>
        <w:t>Amendment in section 37 of Act XVIII of 2004</w:t>
      </w:r>
      <w:proofErr w:type="gramStart"/>
      <w:r w:rsidR="00BA1B9D" w:rsidRPr="00E24B23">
        <w:rPr>
          <w:rFonts w:asciiTheme="minorBidi" w:hAnsiTheme="minorBidi" w:cstheme="minorBidi"/>
        </w:rPr>
        <w:t>.–</w:t>
      </w:r>
      <w:proofErr w:type="gramEnd"/>
      <w:r w:rsidR="00FA16A3" w:rsidRPr="00E24B23">
        <w:rPr>
          <w:rFonts w:asciiTheme="minorBidi" w:hAnsiTheme="minorBidi" w:cstheme="minorBidi"/>
          <w:bCs/>
        </w:rPr>
        <w:t xml:space="preserve"> In the Act, for section 37, the following shall be substituted:</w:t>
      </w:r>
    </w:p>
    <w:p w:rsidR="00FA16A3" w:rsidRPr="00E24B23" w:rsidRDefault="00FA16A3" w:rsidP="00904BA5">
      <w:pPr>
        <w:ind w:left="1134" w:right="461"/>
        <w:jc w:val="both"/>
        <w:rPr>
          <w:rFonts w:asciiTheme="minorBidi" w:hAnsiTheme="minorBidi" w:cstheme="minorBidi"/>
          <w:bCs/>
        </w:rPr>
      </w:pPr>
      <w:r w:rsidRPr="00E24B23">
        <w:rPr>
          <w:rFonts w:asciiTheme="minorBidi" w:hAnsiTheme="minorBidi" w:cstheme="minorBidi"/>
          <w:b/>
          <w:bCs/>
        </w:rPr>
        <w:t>“37.</w:t>
      </w:r>
      <w:r w:rsidR="006575D3" w:rsidRPr="00E24B23">
        <w:rPr>
          <w:rFonts w:asciiTheme="minorBidi" w:hAnsiTheme="minorBidi" w:cstheme="minorBidi"/>
          <w:b/>
          <w:bCs/>
        </w:rPr>
        <w:t xml:space="preserve"> </w:t>
      </w:r>
      <w:r w:rsidR="00122039" w:rsidRPr="00E24B23">
        <w:rPr>
          <w:rFonts w:asciiTheme="minorBidi" w:hAnsiTheme="minorBidi" w:cstheme="minorBidi"/>
          <w:b/>
          <w:bCs/>
        </w:rPr>
        <w:t>I</w:t>
      </w:r>
      <w:r w:rsidRPr="00E24B23">
        <w:rPr>
          <w:rFonts w:asciiTheme="minorBidi" w:hAnsiTheme="minorBidi" w:cstheme="minorBidi"/>
          <w:b/>
          <w:bCs/>
        </w:rPr>
        <w:t>ntoxicati</w:t>
      </w:r>
      <w:r w:rsidR="00122039" w:rsidRPr="00E24B23">
        <w:rPr>
          <w:rFonts w:asciiTheme="minorBidi" w:hAnsiTheme="minorBidi" w:cstheme="minorBidi"/>
          <w:b/>
          <w:bCs/>
        </w:rPr>
        <w:t>ng a</w:t>
      </w:r>
      <w:r w:rsidRPr="00E24B23">
        <w:rPr>
          <w:rFonts w:asciiTheme="minorBidi" w:hAnsiTheme="minorBidi" w:cstheme="minorBidi"/>
          <w:b/>
          <w:bCs/>
        </w:rPr>
        <w:t xml:space="preserve"> </w:t>
      </w:r>
      <w:r w:rsidR="009B5B0A" w:rsidRPr="00E24B23">
        <w:rPr>
          <w:rFonts w:asciiTheme="minorBidi" w:hAnsiTheme="minorBidi" w:cstheme="minorBidi"/>
          <w:b/>
          <w:bCs/>
        </w:rPr>
        <w:t>c</w:t>
      </w:r>
      <w:r w:rsidRPr="00E24B23">
        <w:rPr>
          <w:rFonts w:asciiTheme="minorBidi" w:hAnsiTheme="minorBidi" w:cstheme="minorBidi"/>
          <w:b/>
          <w:bCs/>
        </w:rPr>
        <w:t>hild</w:t>
      </w:r>
      <w:proofErr w:type="gramStart"/>
      <w:r w:rsidR="00BA1B9D" w:rsidRPr="00E24B23">
        <w:rPr>
          <w:rFonts w:asciiTheme="minorBidi" w:hAnsiTheme="minorBidi" w:cstheme="minorBidi"/>
        </w:rPr>
        <w:t>.–</w:t>
      </w:r>
      <w:proofErr w:type="gramEnd"/>
      <w:r w:rsidRPr="00E24B23">
        <w:rPr>
          <w:rFonts w:asciiTheme="minorBidi" w:hAnsiTheme="minorBidi" w:cstheme="minorBidi"/>
          <w:bCs/>
        </w:rPr>
        <w:t xml:space="preserve"> </w:t>
      </w:r>
      <w:r w:rsidR="00882CD8" w:rsidRPr="00E24B23">
        <w:rPr>
          <w:rFonts w:asciiTheme="minorBidi" w:hAnsiTheme="minorBidi" w:cstheme="minorBidi"/>
        </w:rPr>
        <w:t>If a person</w:t>
      </w:r>
      <w:r w:rsidRPr="00E24B23">
        <w:rPr>
          <w:rFonts w:asciiTheme="minorBidi" w:hAnsiTheme="minorBidi" w:cstheme="minorBidi"/>
          <w:bCs/>
        </w:rPr>
        <w:t xml:space="preserve"> gives or causes to be given to any child any intoxicant or narcotic drug, except on the prescription of </w:t>
      </w:r>
      <w:r w:rsidR="00882CD8" w:rsidRPr="00E24B23">
        <w:rPr>
          <w:rFonts w:asciiTheme="minorBidi" w:hAnsiTheme="minorBidi" w:cstheme="minorBidi"/>
          <w:bCs/>
        </w:rPr>
        <w:t>a doctor</w:t>
      </w:r>
      <w:r w:rsidRPr="00E24B23">
        <w:rPr>
          <w:rFonts w:asciiTheme="minorBidi" w:hAnsiTheme="minorBidi" w:cstheme="minorBidi"/>
          <w:bCs/>
        </w:rPr>
        <w:t xml:space="preserve">, </w:t>
      </w:r>
      <w:r w:rsidR="00882CD8" w:rsidRPr="00E24B23">
        <w:rPr>
          <w:rFonts w:asciiTheme="minorBidi" w:hAnsiTheme="minorBidi" w:cstheme="minorBidi"/>
          <w:bCs/>
        </w:rPr>
        <w:t xml:space="preserve">he </w:t>
      </w:r>
      <w:r w:rsidRPr="00E24B23">
        <w:rPr>
          <w:rFonts w:asciiTheme="minorBidi" w:hAnsiTheme="minorBidi" w:cstheme="minorBidi"/>
          <w:bCs/>
        </w:rPr>
        <w:t xml:space="preserve">shall be punished with imprisonment for a term which may extend </w:t>
      </w:r>
      <w:r w:rsidR="006A461F" w:rsidRPr="00E24B23">
        <w:rPr>
          <w:rFonts w:asciiTheme="minorBidi" w:hAnsiTheme="minorBidi" w:cstheme="minorBidi"/>
          <w:bCs/>
        </w:rPr>
        <w:t xml:space="preserve">to </w:t>
      </w:r>
      <w:r w:rsidRPr="00E24B23">
        <w:rPr>
          <w:rFonts w:asciiTheme="minorBidi" w:hAnsiTheme="minorBidi" w:cstheme="minorBidi"/>
          <w:bCs/>
        </w:rPr>
        <w:t>five years</w:t>
      </w:r>
      <w:r w:rsidR="006A461F" w:rsidRPr="00E24B23">
        <w:rPr>
          <w:rFonts w:asciiTheme="minorBidi" w:hAnsiTheme="minorBidi" w:cstheme="minorBidi"/>
          <w:bCs/>
        </w:rPr>
        <w:t xml:space="preserve"> but </w:t>
      </w:r>
      <w:r w:rsidR="00882CD8" w:rsidRPr="00E24B23">
        <w:rPr>
          <w:rFonts w:asciiTheme="minorBidi" w:hAnsiTheme="minorBidi" w:cstheme="minorBidi"/>
          <w:bCs/>
        </w:rPr>
        <w:t xml:space="preserve">which </w:t>
      </w:r>
      <w:r w:rsidR="006A461F" w:rsidRPr="00E24B23">
        <w:rPr>
          <w:rFonts w:asciiTheme="minorBidi" w:hAnsiTheme="minorBidi" w:cstheme="minorBidi"/>
          <w:bCs/>
        </w:rPr>
        <w:t>shall not be less than three months</w:t>
      </w:r>
      <w:r w:rsidRPr="00E24B23">
        <w:rPr>
          <w:rFonts w:asciiTheme="minorBidi" w:hAnsiTheme="minorBidi" w:cstheme="minorBidi"/>
          <w:bCs/>
        </w:rPr>
        <w:t xml:space="preserve"> </w:t>
      </w:r>
      <w:r w:rsidR="001C23C7" w:rsidRPr="00E24B23">
        <w:rPr>
          <w:rFonts w:asciiTheme="minorBidi" w:hAnsiTheme="minorBidi" w:cstheme="minorBidi"/>
          <w:bCs/>
        </w:rPr>
        <w:t>and</w:t>
      </w:r>
      <w:r w:rsidRPr="00E24B23">
        <w:rPr>
          <w:rFonts w:asciiTheme="minorBidi" w:hAnsiTheme="minorBidi" w:cstheme="minorBidi"/>
          <w:bCs/>
        </w:rPr>
        <w:t xml:space="preserve"> with fine which may extend </w:t>
      </w:r>
      <w:r w:rsidR="006A461F" w:rsidRPr="00E24B23">
        <w:rPr>
          <w:rFonts w:asciiTheme="minorBidi" w:hAnsiTheme="minorBidi" w:cstheme="minorBidi"/>
          <w:bCs/>
        </w:rPr>
        <w:t xml:space="preserve">to </w:t>
      </w:r>
      <w:r w:rsidRPr="00E24B23">
        <w:rPr>
          <w:rFonts w:asciiTheme="minorBidi" w:hAnsiTheme="minorBidi" w:cstheme="minorBidi"/>
          <w:bCs/>
        </w:rPr>
        <w:t>one hundred thousand rupees</w:t>
      </w:r>
      <w:r w:rsidR="00882CD8" w:rsidRPr="00E24B23">
        <w:rPr>
          <w:rFonts w:asciiTheme="minorBidi" w:hAnsiTheme="minorBidi" w:cstheme="minorBidi"/>
          <w:bCs/>
        </w:rPr>
        <w:t xml:space="preserve"> but which shall</w:t>
      </w:r>
      <w:r w:rsidR="006A461F" w:rsidRPr="00E24B23">
        <w:rPr>
          <w:rFonts w:asciiTheme="minorBidi" w:hAnsiTheme="minorBidi" w:cstheme="minorBidi"/>
          <w:bCs/>
        </w:rPr>
        <w:t xml:space="preserve"> not be less than twenty five thousand rupees</w:t>
      </w:r>
      <w:r w:rsidRPr="00E24B23">
        <w:rPr>
          <w:rFonts w:asciiTheme="minorBidi" w:hAnsiTheme="minorBidi" w:cstheme="minorBidi"/>
          <w:bCs/>
        </w:rPr>
        <w:t>.</w:t>
      </w:r>
      <w:r w:rsidR="003F651F" w:rsidRPr="00E24B23">
        <w:rPr>
          <w:rFonts w:asciiTheme="minorBidi" w:hAnsiTheme="minorBidi" w:cstheme="minorBidi"/>
          <w:bCs/>
        </w:rPr>
        <w:t>”.</w:t>
      </w:r>
    </w:p>
    <w:p w:rsidR="00E60933" w:rsidRDefault="00E60933" w:rsidP="00904BA5">
      <w:pPr>
        <w:jc w:val="both"/>
        <w:rPr>
          <w:rFonts w:asciiTheme="minorBidi" w:eastAsia="MS Mincho" w:hAnsiTheme="minorBidi" w:cstheme="minorBidi"/>
          <w:b/>
          <w:lang w:eastAsia="ja-JP"/>
        </w:rPr>
      </w:pPr>
    </w:p>
    <w:p w:rsidR="00CC378D" w:rsidRPr="00E24B23" w:rsidRDefault="00370F0B" w:rsidP="00904BA5">
      <w:pPr>
        <w:jc w:val="both"/>
        <w:rPr>
          <w:rFonts w:asciiTheme="minorBidi" w:hAnsiTheme="minorBidi" w:cstheme="minorBidi"/>
          <w:bCs/>
        </w:rPr>
      </w:pPr>
      <w:r w:rsidRPr="00E24B23">
        <w:rPr>
          <w:rFonts w:asciiTheme="minorBidi" w:eastAsia="MS Mincho" w:hAnsiTheme="minorBidi" w:cstheme="minorBidi"/>
          <w:b/>
          <w:lang w:eastAsia="ja-JP"/>
        </w:rPr>
        <w:t>1</w:t>
      </w:r>
      <w:r w:rsidR="00F4561A" w:rsidRPr="00E24B23">
        <w:rPr>
          <w:rFonts w:asciiTheme="minorBidi" w:eastAsia="MS Mincho" w:hAnsiTheme="minorBidi" w:cstheme="minorBidi"/>
          <w:b/>
          <w:lang w:eastAsia="ja-JP"/>
        </w:rPr>
        <w:t>0</w:t>
      </w:r>
      <w:r w:rsidR="00CC378D" w:rsidRPr="00E24B23">
        <w:rPr>
          <w:rFonts w:asciiTheme="minorBidi" w:eastAsia="MS Mincho" w:hAnsiTheme="minorBidi" w:cstheme="minorBidi"/>
          <w:b/>
          <w:lang w:eastAsia="ja-JP"/>
        </w:rPr>
        <w:t>.</w:t>
      </w:r>
      <w:r w:rsidR="00CC378D" w:rsidRPr="00E24B23">
        <w:rPr>
          <w:rFonts w:asciiTheme="minorBidi" w:eastAsia="MS Mincho" w:hAnsiTheme="minorBidi" w:cstheme="minorBidi"/>
          <w:b/>
          <w:lang w:eastAsia="ja-JP"/>
        </w:rPr>
        <w:tab/>
      </w:r>
      <w:r w:rsidR="00CC378D" w:rsidRPr="00E24B23">
        <w:rPr>
          <w:rFonts w:asciiTheme="minorBidi" w:hAnsiTheme="minorBidi" w:cstheme="minorBidi"/>
          <w:b/>
        </w:rPr>
        <w:t>Amendment in section 38 of Act XVIII of 2004</w:t>
      </w:r>
      <w:proofErr w:type="gramStart"/>
      <w:r w:rsidR="00BA1B9D" w:rsidRPr="00E24B23">
        <w:rPr>
          <w:rFonts w:asciiTheme="minorBidi" w:hAnsiTheme="minorBidi" w:cstheme="minorBidi"/>
        </w:rPr>
        <w:t>.–</w:t>
      </w:r>
      <w:proofErr w:type="gramEnd"/>
      <w:r w:rsidR="00CC378D" w:rsidRPr="00E24B23">
        <w:rPr>
          <w:rFonts w:asciiTheme="minorBidi" w:hAnsiTheme="minorBidi" w:cstheme="minorBidi"/>
          <w:bCs/>
        </w:rPr>
        <w:t xml:space="preserve"> In the Act, in section 38, for clause (iii), the following shall be substituted:</w:t>
      </w:r>
    </w:p>
    <w:p w:rsidR="00670996" w:rsidRPr="00E24B23" w:rsidRDefault="00657845" w:rsidP="00904BA5">
      <w:pPr>
        <w:ind w:left="1800" w:right="461" w:hanging="720"/>
        <w:jc w:val="both"/>
        <w:rPr>
          <w:rFonts w:asciiTheme="minorBidi" w:hAnsiTheme="minorBidi" w:cstheme="minorBidi"/>
          <w:bCs/>
        </w:rPr>
      </w:pPr>
      <w:r w:rsidRPr="00E24B23">
        <w:rPr>
          <w:rFonts w:asciiTheme="minorBidi" w:hAnsiTheme="minorBidi" w:cstheme="minorBidi"/>
          <w:bCs/>
        </w:rPr>
        <w:t>“</w:t>
      </w:r>
      <w:r w:rsidR="002C7E30" w:rsidRPr="00E24B23">
        <w:rPr>
          <w:rFonts w:asciiTheme="minorBidi" w:hAnsiTheme="minorBidi" w:cstheme="minorBidi"/>
          <w:bCs/>
        </w:rPr>
        <w:t>(</w:t>
      </w:r>
      <w:proofErr w:type="gramStart"/>
      <w:r w:rsidR="002C7E30" w:rsidRPr="00E24B23">
        <w:rPr>
          <w:rFonts w:asciiTheme="minorBidi" w:hAnsiTheme="minorBidi" w:cstheme="minorBidi"/>
          <w:bCs/>
        </w:rPr>
        <w:t>iii</w:t>
      </w:r>
      <w:proofErr w:type="gramEnd"/>
      <w:r w:rsidR="002C7E30" w:rsidRPr="00E24B23">
        <w:rPr>
          <w:rFonts w:asciiTheme="minorBidi" w:hAnsiTheme="minorBidi" w:cstheme="minorBidi"/>
          <w:bCs/>
        </w:rPr>
        <w:t>)</w:t>
      </w:r>
      <w:r w:rsidR="002C7E30" w:rsidRPr="00E24B23">
        <w:rPr>
          <w:rFonts w:asciiTheme="minorBidi" w:hAnsiTheme="minorBidi" w:cstheme="minorBidi"/>
          <w:bCs/>
        </w:rPr>
        <w:tab/>
        <w:t>c</w:t>
      </w:r>
      <w:r w:rsidRPr="00E24B23">
        <w:rPr>
          <w:rFonts w:asciiTheme="minorBidi" w:hAnsiTheme="minorBidi" w:cstheme="minorBidi"/>
          <w:bCs/>
        </w:rPr>
        <w:t xml:space="preserve">auses or procures a child to go to such place; </w:t>
      </w:r>
    </w:p>
    <w:p w:rsidR="00CC378D" w:rsidRPr="00E24B23" w:rsidRDefault="00657845" w:rsidP="00904BA5">
      <w:pPr>
        <w:ind w:left="1800" w:right="461"/>
        <w:jc w:val="both"/>
        <w:rPr>
          <w:rFonts w:asciiTheme="minorBidi" w:hAnsiTheme="minorBidi" w:cstheme="minorBidi"/>
          <w:bCs/>
        </w:rPr>
      </w:pPr>
      <w:proofErr w:type="gramStart"/>
      <w:r w:rsidRPr="00E24B23">
        <w:rPr>
          <w:rFonts w:asciiTheme="minorBidi" w:hAnsiTheme="minorBidi" w:cstheme="minorBidi"/>
          <w:bCs/>
        </w:rPr>
        <w:t>shall</w:t>
      </w:r>
      <w:proofErr w:type="gramEnd"/>
      <w:r w:rsidRPr="00E24B23">
        <w:rPr>
          <w:rFonts w:asciiTheme="minorBidi" w:hAnsiTheme="minorBidi" w:cstheme="minorBidi"/>
          <w:bCs/>
        </w:rPr>
        <w:t xml:space="preserve"> be punished with imprisonment for a term which may extend </w:t>
      </w:r>
      <w:r w:rsidR="0059647C" w:rsidRPr="00E24B23">
        <w:rPr>
          <w:rFonts w:asciiTheme="minorBidi" w:hAnsiTheme="minorBidi" w:cstheme="minorBidi"/>
          <w:bCs/>
        </w:rPr>
        <w:t xml:space="preserve">to </w:t>
      </w:r>
      <w:r w:rsidRPr="00E24B23">
        <w:rPr>
          <w:rFonts w:asciiTheme="minorBidi" w:hAnsiTheme="minorBidi" w:cstheme="minorBidi"/>
          <w:bCs/>
        </w:rPr>
        <w:t>five years</w:t>
      </w:r>
      <w:r w:rsidR="0059647C" w:rsidRPr="00E24B23">
        <w:rPr>
          <w:rFonts w:asciiTheme="minorBidi" w:hAnsiTheme="minorBidi" w:cstheme="minorBidi"/>
          <w:bCs/>
        </w:rPr>
        <w:t xml:space="preserve"> but </w:t>
      </w:r>
      <w:r w:rsidR="00670996" w:rsidRPr="00E24B23">
        <w:rPr>
          <w:rFonts w:asciiTheme="minorBidi" w:hAnsiTheme="minorBidi" w:cstheme="minorBidi"/>
          <w:bCs/>
        </w:rPr>
        <w:t xml:space="preserve">which </w:t>
      </w:r>
      <w:r w:rsidR="0059647C" w:rsidRPr="00E24B23">
        <w:rPr>
          <w:rFonts w:asciiTheme="minorBidi" w:hAnsiTheme="minorBidi" w:cstheme="minorBidi"/>
          <w:bCs/>
        </w:rPr>
        <w:t>shall not be less than three months</w:t>
      </w:r>
      <w:r w:rsidRPr="00E24B23">
        <w:rPr>
          <w:rFonts w:asciiTheme="minorBidi" w:hAnsiTheme="minorBidi" w:cstheme="minorBidi"/>
          <w:bCs/>
        </w:rPr>
        <w:t xml:space="preserve"> </w:t>
      </w:r>
      <w:r w:rsidR="006575D3" w:rsidRPr="00E24B23">
        <w:rPr>
          <w:rFonts w:asciiTheme="minorBidi" w:hAnsiTheme="minorBidi" w:cstheme="minorBidi"/>
          <w:bCs/>
        </w:rPr>
        <w:t xml:space="preserve">and </w:t>
      </w:r>
      <w:r w:rsidRPr="00E24B23">
        <w:rPr>
          <w:rFonts w:asciiTheme="minorBidi" w:hAnsiTheme="minorBidi" w:cstheme="minorBidi"/>
          <w:bCs/>
        </w:rPr>
        <w:t>with fine which may extend</w:t>
      </w:r>
      <w:r w:rsidR="0059647C" w:rsidRPr="00E24B23">
        <w:rPr>
          <w:rFonts w:asciiTheme="minorBidi" w:hAnsiTheme="minorBidi" w:cstheme="minorBidi"/>
          <w:bCs/>
        </w:rPr>
        <w:t xml:space="preserve"> to</w:t>
      </w:r>
      <w:r w:rsidRPr="00E24B23">
        <w:rPr>
          <w:rFonts w:asciiTheme="minorBidi" w:hAnsiTheme="minorBidi" w:cstheme="minorBidi"/>
          <w:bCs/>
        </w:rPr>
        <w:t xml:space="preserve"> one hundred thousand rupees</w:t>
      </w:r>
      <w:r w:rsidR="0059647C" w:rsidRPr="00E24B23">
        <w:rPr>
          <w:rFonts w:asciiTheme="minorBidi" w:hAnsiTheme="minorBidi" w:cstheme="minorBidi"/>
          <w:bCs/>
        </w:rPr>
        <w:t xml:space="preserve"> but </w:t>
      </w:r>
      <w:r w:rsidR="00670996" w:rsidRPr="00E24B23">
        <w:rPr>
          <w:rFonts w:asciiTheme="minorBidi" w:hAnsiTheme="minorBidi" w:cstheme="minorBidi"/>
          <w:bCs/>
        </w:rPr>
        <w:t xml:space="preserve">which </w:t>
      </w:r>
      <w:r w:rsidR="0059647C" w:rsidRPr="00E24B23">
        <w:rPr>
          <w:rFonts w:asciiTheme="minorBidi" w:hAnsiTheme="minorBidi" w:cstheme="minorBidi"/>
          <w:bCs/>
        </w:rPr>
        <w:t>shall not be less than twenty five thousand rupees</w:t>
      </w:r>
      <w:r w:rsidRPr="00E24B23">
        <w:rPr>
          <w:rFonts w:asciiTheme="minorBidi" w:hAnsiTheme="minorBidi" w:cstheme="minorBidi"/>
          <w:bCs/>
        </w:rPr>
        <w:t>.”</w:t>
      </w:r>
    </w:p>
    <w:p w:rsidR="00E60933" w:rsidRDefault="00E60933" w:rsidP="00904BA5">
      <w:pPr>
        <w:jc w:val="both"/>
        <w:rPr>
          <w:rFonts w:asciiTheme="minorBidi" w:eastAsia="MS Mincho" w:hAnsiTheme="minorBidi" w:cstheme="minorBidi"/>
          <w:b/>
          <w:lang w:eastAsia="ja-JP"/>
        </w:rPr>
      </w:pPr>
    </w:p>
    <w:p w:rsidR="00CC378D" w:rsidRPr="00E24B23" w:rsidRDefault="00A61B31" w:rsidP="00904BA5">
      <w:pPr>
        <w:jc w:val="both"/>
        <w:rPr>
          <w:rFonts w:asciiTheme="minorBidi" w:hAnsiTheme="minorBidi" w:cstheme="minorBidi"/>
          <w:bCs/>
        </w:rPr>
      </w:pPr>
      <w:r w:rsidRPr="00E24B23">
        <w:rPr>
          <w:rFonts w:asciiTheme="minorBidi" w:eastAsia="MS Mincho" w:hAnsiTheme="minorBidi" w:cstheme="minorBidi"/>
          <w:b/>
          <w:lang w:eastAsia="ja-JP"/>
        </w:rPr>
        <w:t>1</w:t>
      </w:r>
      <w:r w:rsidR="00F4561A" w:rsidRPr="00E24B23">
        <w:rPr>
          <w:rFonts w:asciiTheme="minorBidi" w:eastAsia="MS Mincho" w:hAnsiTheme="minorBidi" w:cstheme="minorBidi"/>
          <w:b/>
          <w:lang w:eastAsia="ja-JP"/>
        </w:rPr>
        <w:t>1</w:t>
      </w:r>
      <w:r w:rsidR="00FA16A3" w:rsidRPr="00E24B23">
        <w:rPr>
          <w:rFonts w:asciiTheme="minorBidi" w:eastAsia="MS Mincho" w:hAnsiTheme="minorBidi" w:cstheme="minorBidi"/>
          <w:b/>
          <w:lang w:eastAsia="ja-JP"/>
        </w:rPr>
        <w:t>.</w:t>
      </w:r>
      <w:r w:rsidR="00FA16A3" w:rsidRPr="00E24B23">
        <w:rPr>
          <w:rFonts w:asciiTheme="minorBidi" w:eastAsia="MS Mincho" w:hAnsiTheme="minorBidi" w:cstheme="minorBidi"/>
          <w:b/>
          <w:lang w:eastAsia="ja-JP"/>
        </w:rPr>
        <w:tab/>
      </w:r>
      <w:r w:rsidR="00670996" w:rsidRPr="00E24B23">
        <w:rPr>
          <w:rFonts w:asciiTheme="minorBidi" w:hAnsiTheme="minorBidi" w:cstheme="minorBidi"/>
          <w:b/>
        </w:rPr>
        <w:t>Omission of</w:t>
      </w:r>
      <w:r w:rsidR="00FA16A3" w:rsidRPr="00E24B23">
        <w:rPr>
          <w:rFonts w:asciiTheme="minorBidi" w:hAnsiTheme="minorBidi" w:cstheme="minorBidi"/>
          <w:b/>
        </w:rPr>
        <w:t xml:space="preserve"> section 40 of Act XVIII of 2004</w:t>
      </w:r>
      <w:proofErr w:type="gramStart"/>
      <w:r w:rsidR="00BA1B9D" w:rsidRPr="00E24B23">
        <w:rPr>
          <w:rFonts w:asciiTheme="minorBidi" w:hAnsiTheme="minorBidi" w:cstheme="minorBidi"/>
        </w:rPr>
        <w:t>.–</w:t>
      </w:r>
      <w:proofErr w:type="gramEnd"/>
      <w:r w:rsidR="00CC378D" w:rsidRPr="00E24B23">
        <w:rPr>
          <w:rFonts w:asciiTheme="minorBidi" w:hAnsiTheme="minorBidi" w:cstheme="minorBidi"/>
          <w:bCs/>
        </w:rPr>
        <w:t xml:space="preserve"> In the Act, section 40</w:t>
      </w:r>
      <w:r w:rsidR="00670996" w:rsidRPr="00E24B23">
        <w:rPr>
          <w:rFonts w:asciiTheme="minorBidi" w:hAnsiTheme="minorBidi" w:cstheme="minorBidi"/>
          <w:bCs/>
        </w:rPr>
        <w:t xml:space="preserve"> shall be omitted.</w:t>
      </w:r>
    </w:p>
    <w:p w:rsidR="00E60933" w:rsidRDefault="00E60933" w:rsidP="00904BA5">
      <w:pPr>
        <w:jc w:val="both"/>
        <w:rPr>
          <w:rFonts w:asciiTheme="minorBidi" w:eastAsia="MS Mincho" w:hAnsiTheme="minorBidi" w:cstheme="minorBidi"/>
          <w:b/>
          <w:lang w:eastAsia="ja-JP"/>
        </w:rPr>
      </w:pPr>
    </w:p>
    <w:p w:rsidR="00CC378D" w:rsidRPr="00E24B23" w:rsidRDefault="00CC378D" w:rsidP="00904BA5">
      <w:pPr>
        <w:jc w:val="both"/>
        <w:rPr>
          <w:rFonts w:asciiTheme="minorBidi" w:hAnsiTheme="minorBidi" w:cstheme="minorBidi"/>
          <w:bCs/>
        </w:rPr>
      </w:pPr>
      <w:r w:rsidRPr="00E24B23">
        <w:rPr>
          <w:rFonts w:asciiTheme="minorBidi" w:eastAsia="MS Mincho" w:hAnsiTheme="minorBidi" w:cstheme="minorBidi"/>
          <w:b/>
          <w:lang w:eastAsia="ja-JP"/>
        </w:rPr>
        <w:t>1</w:t>
      </w:r>
      <w:r w:rsidR="00F4561A" w:rsidRPr="00E24B23">
        <w:rPr>
          <w:rFonts w:asciiTheme="minorBidi" w:eastAsia="MS Mincho" w:hAnsiTheme="minorBidi" w:cstheme="minorBidi"/>
          <w:b/>
          <w:lang w:eastAsia="ja-JP"/>
        </w:rPr>
        <w:t>2</w:t>
      </w:r>
      <w:r w:rsidRPr="00E24B23">
        <w:rPr>
          <w:rFonts w:asciiTheme="minorBidi" w:eastAsia="MS Mincho" w:hAnsiTheme="minorBidi" w:cstheme="minorBidi"/>
          <w:b/>
          <w:lang w:eastAsia="ja-JP"/>
        </w:rPr>
        <w:t>.</w:t>
      </w:r>
      <w:r w:rsidRPr="00E24B23">
        <w:rPr>
          <w:rFonts w:asciiTheme="minorBidi" w:eastAsia="MS Mincho" w:hAnsiTheme="minorBidi" w:cstheme="minorBidi"/>
          <w:b/>
          <w:lang w:eastAsia="ja-JP"/>
        </w:rPr>
        <w:tab/>
      </w:r>
      <w:r w:rsidR="00DB642C" w:rsidRPr="00E24B23">
        <w:rPr>
          <w:rFonts w:asciiTheme="minorBidi" w:eastAsia="MS Mincho" w:hAnsiTheme="minorBidi" w:cstheme="minorBidi"/>
          <w:b/>
          <w:lang w:eastAsia="ja-JP"/>
        </w:rPr>
        <w:t>Substitution</w:t>
      </w:r>
      <w:r w:rsidR="00370F0B" w:rsidRPr="00E24B23">
        <w:rPr>
          <w:rFonts w:asciiTheme="minorBidi" w:eastAsia="MS Mincho" w:hAnsiTheme="minorBidi" w:cstheme="minorBidi"/>
          <w:b/>
          <w:lang w:eastAsia="ja-JP"/>
        </w:rPr>
        <w:t xml:space="preserve"> of</w:t>
      </w:r>
      <w:r w:rsidRPr="00E24B23">
        <w:rPr>
          <w:rFonts w:asciiTheme="minorBidi" w:hAnsiTheme="minorBidi" w:cstheme="minorBidi"/>
          <w:b/>
        </w:rPr>
        <w:t xml:space="preserve"> section 4</w:t>
      </w:r>
      <w:r w:rsidR="00370F0B" w:rsidRPr="00E24B23">
        <w:rPr>
          <w:rFonts w:asciiTheme="minorBidi" w:hAnsiTheme="minorBidi" w:cstheme="minorBidi"/>
          <w:b/>
        </w:rPr>
        <w:t>2</w:t>
      </w:r>
      <w:r w:rsidRPr="00E24B23">
        <w:rPr>
          <w:rFonts w:asciiTheme="minorBidi" w:hAnsiTheme="minorBidi" w:cstheme="minorBidi"/>
          <w:b/>
        </w:rPr>
        <w:t xml:space="preserve"> </w:t>
      </w:r>
      <w:r w:rsidR="00670996" w:rsidRPr="00E24B23">
        <w:rPr>
          <w:rFonts w:asciiTheme="minorBidi" w:hAnsiTheme="minorBidi" w:cstheme="minorBidi"/>
          <w:b/>
        </w:rPr>
        <w:t>in</w:t>
      </w:r>
      <w:r w:rsidRPr="00E24B23">
        <w:rPr>
          <w:rFonts w:asciiTheme="minorBidi" w:hAnsiTheme="minorBidi" w:cstheme="minorBidi"/>
          <w:b/>
        </w:rPr>
        <w:t xml:space="preserve"> Act XVIII of 2004</w:t>
      </w:r>
      <w:proofErr w:type="gramStart"/>
      <w:r w:rsidR="00BA1B9D" w:rsidRPr="00E24B23">
        <w:rPr>
          <w:rFonts w:asciiTheme="minorBidi" w:hAnsiTheme="minorBidi" w:cstheme="minorBidi"/>
        </w:rPr>
        <w:t>.–</w:t>
      </w:r>
      <w:proofErr w:type="gramEnd"/>
      <w:r w:rsidRPr="00E24B23">
        <w:rPr>
          <w:rFonts w:asciiTheme="minorBidi" w:hAnsiTheme="minorBidi" w:cstheme="minorBidi"/>
          <w:bCs/>
        </w:rPr>
        <w:t xml:space="preserve"> In the Act, for section 4</w:t>
      </w:r>
      <w:r w:rsidR="00370F0B" w:rsidRPr="00E24B23">
        <w:rPr>
          <w:rFonts w:asciiTheme="minorBidi" w:hAnsiTheme="minorBidi" w:cstheme="minorBidi"/>
          <w:bCs/>
        </w:rPr>
        <w:t>2</w:t>
      </w:r>
      <w:r w:rsidRPr="00E24B23">
        <w:rPr>
          <w:rFonts w:asciiTheme="minorBidi" w:hAnsiTheme="minorBidi" w:cstheme="minorBidi"/>
          <w:bCs/>
        </w:rPr>
        <w:t>, the following shall be substituted:</w:t>
      </w:r>
    </w:p>
    <w:p w:rsidR="00370F0B" w:rsidRPr="00E24B23" w:rsidRDefault="00370F0B" w:rsidP="00904BA5">
      <w:pPr>
        <w:ind w:left="720" w:right="461"/>
        <w:jc w:val="both"/>
        <w:rPr>
          <w:rFonts w:asciiTheme="minorBidi" w:hAnsiTheme="minorBidi" w:cstheme="minorBidi"/>
        </w:rPr>
      </w:pPr>
      <w:r w:rsidRPr="00E24B23">
        <w:rPr>
          <w:rFonts w:asciiTheme="minorBidi" w:hAnsiTheme="minorBidi" w:cstheme="minorBidi"/>
          <w:bCs/>
        </w:rPr>
        <w:t>“</w:t>
      </w:r>
      <w:r w:rsidRPr="00E24B23">
        <w:rPr>
          <w:rFonts w:asciiTheme="minorBidi" w:hAnsiTheme="minorBidi" w:cstheme="minorBidi"/>
          <w:b/>
          <w:bCs/>
        </w:rPr>
        <w:t>42.</w:t>
      </w:r>
      <w:r w:rsidRPr="00E24B23">
        <w:rPr>
          <w:rFonts w:asciiTheme="minorBidi" w:hAnsiTheme="minorBidi" w:cstheme="minorBidi"/>
          <w:b/>
          <w:bCs/>
        </w:rPr>
        <w:tab/>
        <w:t>Cognizance of offence</w:t>
      </w:r>
      <w:proofErr w:type="gramStart"/>
      <w:r w:rsidR="00BA1B9D" w:rsidRPr="00E24B23">
        <w:rPr>
          <w:rFonts w:asciiTheme="minorBidi" w:hAnsiTheme="minorBidi" w:cstheme="minorBidi"/>
        </w:rPr>
        <w:t>.–</w:t>
      </w:r>
      <w:proofErr w:type="gramEnd"/>
      <w:r w:rsidR="00BA1B9D" w:rsidRPr="00E24B23">
        <w:rPr>
          <w:rFonts w:asciiTheme="minorBidi" w:hAnsiTheme="minorBidi" w:cstheme="minorBidi"/>
        </w:rPr>
        <w:t xml:space="preserve"> </w:t>
      </w:r>
      <w:r w:rsidRPr="00E24B23">
        <w:rPr>
          <w:rFonts w:asciiTheme="minorBidi" w:eastAsia="Arial Unicode MS" w:hAnsiTheme="minorBidi" w:cstheme="minorBidi"/>
        </w:rPr>
        <w:t>A</w:t>
      </w:r>
      <w:r w:rsidR="00BA1B9D" w:rsidRPr="00E24B23">
        <w:rPr>
          <w:rFonts w:asciiTheme="minorBidi" w:eastAsia="Arial Unicode MS" w:hAnsiTheme="minorBidi" w:cstheme="minorBidi"/>
        </w:rPr>
        <w:t>n</w:t>
      </w:r>
      <w:r w:rsidRPr="00E24B23">
        <w:rPr>
          <w:rFonts w:asciiTheme="minorBidi" w:eastAsia="Arial Unicode MS" w:hAnsiTheme="minorBidi" w:cstheme="minorBidi"/>
        </w:rPr>
        <w:t xml:space="preserve"> offence under this Act shall be </w:t>
      </w:r>
      <w:r w:rsidR="00DB642C" w:rsidRPr="00E24B23">
        <w:rPr>
          <w:rFonts w:asciiTheme="minorBidi" w:eastAsia="Arial Unicode MS" w:hAnsiTheme="minorBidi" w:cstheme="minorBidi"/>
        </w:rPr>
        <w:t xml:space="preserve">cognizable and </w:t>
      </w:r>
      <w:r w:rsidRPr="00E24B23">
        <w:rPr>
          <w:rFonts w:asciiTheme="minorBidi" w:eastAsia="Arial Unicode MS" w:hAnsiTheme="minorBidi" w:cstheme="minorBidi"/>
        </w:rPr>
        <w:t>non-</w:t>
      </w:r>
      <w:proofErr w:type="spellStart"/>
      <w:r w:rsidRPr="00E24B23">
        <w:rPr>
          <w:rFonts w:asciiTheme="minorBidi" w:eastAsia="Arial Unicode MS" w:hAnsiTheme="minorBidi" w:cstheme="minorBidi"/>
        </w:rPr>
        <w:t>bailable</w:t>
      </w:r>
      <w:proofErr w:type="spellEnd"/>
      <w:r w:rsidRPr="00E24B23">
        <w:rPr>
          <w:rFonts w:asciiTheme="minorBidi" w:eastAsia="Arial Unicode MS" w:hAnsiTheme="minorBidi" w:cstheme="minorBidi"/>
        </w:rPr>
        <w:t>.</w:t>
      </w:r>
      <w:r w:rsidRPr="00E24B23">
        <w:rPr>
          <w:rFonts w:asciiTheme="minorBidi" w:hAnsiTheme="minorBidi" w:cstheme="minorBidi"/>
        </w:rPr>
        <w:t>”.</w:t>
      </w:r>
    </w:p>
    <w:p w:rsidR="0050745C" w:rsidRPr="00E24B23" w:rsidRDefault="0050745C" w:rsidP="00904BA5">
      <w:pPr>
        <w:jc w:val="center"/>
        <w:rPr>
          <w:rFonts w:asciiTheme="minorBidi" w:eastAsia="MS Mincho" w:hAnsiTheme="minorBidi" w:cstheme="minorBidi"/>
          <w:b/>
          <w:lang w:eastAsia="ja-JP"/>
        </w:rPr>
      </w:pPr>
    </w:p>
    <w:p w:rsidR="001D7E9C" w:rsidRDefault="001D7E9C" w:rsidP="00904BA5">
      <w:pPr>
        <w:jc w:val="center"/>
        <w:rPr>
          <w:rFonts w:asciiTheme="minorBidi" w:eastAsia="MS Mincho" w:hAnsiTheme="minorBidi" w:cstheme="minorBidi"/>
          <w:b/>
          <w:lang w:eastAsia="ja-JP"/>
        </w:rPr>
      </w:pPr>
      <w:r w:rsidRPr="00E24B23">
        <w:rPr>
          <w:rFonts w:asciiTheme="minorBidi" w:eastAsia="MS Mincho" w:hAnsiTheme="minorBidi" w:cstheme="minorBidi"/>
          <w:b/>
          <w:lang w:eastAsia="ja-JP"/>
        </w:rPr>
        <w:t>STATEMENT OF OBJECTS AND REASONS</w:t>
      </w:r>
    </w:p>
    <w:p w:rsidR="00FA0180" w:rsidRPr="00E24B23" w:rsidRDefault="00FA0180" w:rsidP="00904BA5">
      <w:pPr>
        <w:jc w:val="center"/>
        <w:rPr>
          <w:rFonts w:asciiTheme="minorBidi" w:eastAsia="MS Mincho" w:hAnsiTheme="minorBidi" w:cstheme="minorBidi"/>
          <w:b/>
          <w:lang w:eastAsia="ja-JP"/>
        </w:rPr>
      </w:pPr>
    </w:p>
    <w:p w:rsidR="001D7E9C" w:rsidRPr="00E24B23" w:rsidRDefault="00293BD9" w:rsidP="00904BA5">
      <w:pPr>
        <w:jc w:val="both"/>
        <w:rPr>
          <w:rFonts w:asciiTheme="minorBidi" w:eastAsiaTheme="minorHAnsi" w:hAnsiTheme="minorBidi" w:cstheme="minorBidi"/>
          <w:bCs/>
          <w:color w:val="000000"/>
        </w:rPr>
      </w:pPr>
      <w:r w:rsidRPr="00E24B23">
        <w:rPr>
          <w:rFonts w:asciiTheme="minorBidi" w:hAnsiTheme="minorBidi" w:cstheme="minorBidi"/>
        </w:rPr>
        <w:t xml:space="preserve">There is no mechanism for registration of organizations </w:t>
      </w:r>
      <w:r w:rsidRPr="00E24B23">
        <w:rPr>
          <w:rFonts w:asciiTheme="minorBidi" w:eastAsia="MS Mincho" w:hAnsiTheme="minorBidi" w:cstheme="minorBidi"/>
          <w:lang w:eastAsia="ja-JP"/>
        </w:rPr>
        <w:t>managing accommodations for destitute and neglected children.</w:t>
      </w:r>
      <w:r w:rsidRPr="00E24B23">
        <w:rPr>
          <w:rFonts w:asciiTheme="minorBidi" w:eastAsiaTheme="minorHAnsi" w:hAnsiTheme="minorBidi" w:cstheme="minorBidi"/>
          <w:bCs/>
          <w:color w:val="000000"/>
        </w:rPr>
        <w:t xml:space="preserve"> There are </w:t>
      </w:r>
      <w:r w:rsidR="002219A6" w:rsidRPr="00E24B23">
        <w:rPr>
          <w:rFonts w:asciiTheme="minorBidi" w:eastAsiaTheme="minorHAnsi" w:hAnsiTheme="minorBidi" w:cstheme="minorBidi"/>
          <w:bCs/>
          <w:color w:val="000000"/>
        </w:rPr>
        <w:t xml:space="preserve">some </w:t>
      </w:r>
      <w:r w:rsidR="00336E47" w:rsidRPr="00E24B23">
        <w:rPr>
          <w:rFonts w:asciiTheme="minorBidi" w:eastAsiaTheme="minorHAnsi" w:hAnsiTheme="minorBidi" w:cstheme="minorBidi"/>
          <w:bCs/>
          <w:color w:val="000000"/>
        </w:rPr>
        <w:t xml:space="preserve">other </w:t>
      </w:r>
      <w:r w:rsidR="002219A6" w:rsidRPr="00E24B23">
        <w:rPr>
          <w:rFonts w:asciiTheme="minorBidi" w:eastAsiaTheme="minorHAnsi" w:hAnsiTheme="minorBidi" w:cstheme="minorBidi"/>
          <w:bCs/>
          <w:color w:val="000000"/>
        </w:rPr>
        <w:t>categories of children who are at risk and need state protection</w:t>
      </w:r>
      <w:r w:rsidRPr="00E24B23">
        <w:rPr>
          <w:rFonts w:asciiTheme="minorBidi" w:eastAsiaTheme="minorHAnsi" w:hAnsiTheme="minorBidi" w:cstheme="minorBidi"/>
          <w:bCs/>
          <w:color w:val="000000"/>
        </w:rPr>
        <w:t>.</w:t>
      </w:r>
      <w:r w:rsidR="002219A6" w:rsidRPr="00E24B23">
        <w:rPr>
          <w:rFonts w:asciiTheme="minorBidi" w:eastAsiaTheme="minorHAnsi" w:hAnsiTheme="minorBidi" w:cstheme="minorBidi"/>
          <w:bCs/>
          <w:color w:val="000000"/>
        </w:rPr>
        <w:t xml:space="preserve"> </w:t>
      </w:r>
      <w:r w:rsidRPr="00E24B23">
        <w:rPr>
          <w:rFonts w:asciiTheme="minorBidi" w:eastAsiaTheme="minorHAnsi" w:hAnsiTheme="minorBidi" w:cstheme="minorBidi"/>
          <w:bCs/>
          <w:color w:val="000000"/>
        </w:rPr>
        <w:t xml:space="preserve">New </w:t>
      </w:r>
      <w:r w:rsidR="00B974D8" w:rsidRPr="00E24B23">
        <w:rPr>
          <w:rFonts w:asciiTheme="minorBidi" w:eastAsiaTheme="minorHAnsi" w:hAnsiTheme="minorBidi" w:cstheme="minorBidi"/>
          <w:bCs/>
          <w:color w:val="000000"/>
        </w:rPr>
        <w:t>o</w:t>
      </w:r>
      <w:r w:rsidR="001427EA" w:rsidRPr="00E24B23">
        <w:rPr>
          <w:rFonts w:asciiTheme="minorBidi" w:eastAsiaTheme="minorHAnsi" w:hAnsiTheme="minorBidi" w:cstheme="minorBidi"/>
          <w:bCs/>
          <w:color w:val="000000"/>
        </w:rPr>
        <w:t xml:space="preserve">ffences such as inciting child </w:t>
      </w:r>
      <w:r w:rsidR="00B974D8" w:rsidRPr="00E24B23">
        <w:rPr>
          <w:rFonts w:asciiTheme="minorBidi" w:eastAsiaTheme="minorHAnsi" w:hAnsiTheme="minorBidi" w:cstheme="minorBidi"/>
          <w:bCs/>
          <w:color w:val="000000"/>
        </w:rPr>
        <w:t>for</w:t>
      </w:r>
      <w:r w:rsidR="001427EA" w:rsidRPr="00E24B23">
        <w:rPr>
          <w:rFonts w:asciiTheme="minorBidi" w:eastAsiaTheme="minorHAnsi" w:hAnsiTheme="minorBidi" w:cstheme="minorBidi"/>
          <w:bCs/>
          <w:color w:val="000000"/>
        </w:rPr>
        <w:t xml:space="preserve"> beg</w:t>
      </w:r>
      <w:r w:rsidR="00B974D8" w:rsidRPr="00E24B23">
        <w:rPr>
          <w:rFonts w:asciiTheme="minorBidi" w:eastAsiaTheme="minorHAnsi" w:hAnsiTheme="minorBidi" w:cstheme="minorBidi"/>
          <w:bCs/>
          <w:color w:val="000000"/>
        </w:rPr>
        <w:t>ging and rag picking are</w:t>
      </w:r>
      <w:r w:rsidR="001427EA" w:rsidRPr="00E24B23">
        <w:rPr>
          <w:rFonts w:asciiTheme="minorBidi" w:eastAsiaTheme="minorHAnsi" w:hAnsiTheme="minorBidi" w:cstheme="minorBidi"/>
          <w:bCs/>
          <w:color w:val="000000"/>
        </w:rPr>
        <w:t xml:space="preserve"> required to be inserted</w:t>
      </w:r>
      <w:r w:rsidR="00B974D8" w:rsidRPr="00E24B23">
        <w:rPr>
          <w:rFonts w:asciiTheme="minorBidi" w:eastAsiaTheme="minorHAnsi" w:hAnsiTheme="minorBidi" w:cstheme="minorBidi"/>
          <w:bCs/>
          <w:color w:val="000000"/>
        </w:rPr>
        <w:t>.</w:t>
      </w:r>
      <w:r w:rsidR="002219A6" w:rsidRPr="00E24B23">
        <w:rPr>
          <w:rFonts w:asciiTheme="minorBidi" w:eastAsiaTheme="minorHAnsi" w:hAnsiTheme="minorBidi" w:cstheme="minorBidi"/>
          <w:bCs/>
          <w:color w:val="000000"/>
        </w:rPr>
        <w:t xml:space="preserve"> </w:t>
      </w:r>
      <w:r w:rsidR="00F93B1A" w:rsidRPr="00E24B23">
        <w:rPr>
          <w:rFonts w:asciiTheme="minorBidi" w:eastAsiaTheme="minorHAnsi" w:hAnsiTheme="minorBidi" w:cstheme="minorBidi"/>
          <w:bCs/>
          <w:color w:val="000000"/>
        </w:rPr>
        <w:t>Further, punishment</w:t>
      </w:r>
      <w:r w:rsidRPr="00E24B23">
        <w:rPr>
          <w:rFonts w:asciiTheme="minorBidi" w:eastAsiaTheme="minorHAnsi" w:hAnsiTheme="minorBidi" w:cstheme="minorBidi"/>
          <w:bCs/>
          <w:color w:val="000000"/>
        </w:rPr>
        <w:t>s</w:t>
      </w:r>
      <w:r w:rsidR="00F93B1A" w:rsidRPr="00E24B23">
        <w:rPr>
          <w:rFonts w:asciiTheme="minorBidi" w:eastAsiaTheme="minorHAnsi" w:hAnsiTheme="minorBidi" w:cstheme="minorBidi"/>
          <w:bCs/>
          <w:color w:val="000000"/>
        </w:rPr>
        <w:t xml:space="preserve"> of existing offences </w:t>
      </w:r>
      <w:r w:rsidRPr="00E24B23">
        <w:rPr>
          <w:rFonts w:asciiTheme="minorBidi" w:eastAsiaTheme="minorHAnsi" w:hAnsiTheme="minorBidi" w:cstheme="minorBidi"/>
          <w:bCs/>
          <w:color w:val="000000"/>
        </w:rPr>
        <w:t xml:space="preserve">need to be revised and </w:t>
      </w:r>
      <w:r w:rsidR="00F93B1A" w:rsidRPr="00E24B23">
        <w:rPr>
          <w:rFonts w:asciiTheme="minorBidi" w:eastAsiaTheme="minorHAnsi" w:hAnsiTheme="minorBidi" w:cstheme="minorBidi"/>
          <w:bCs/>
          <w:color w:val="000000"/>
        </w:rPr>
        <w:t>enhance</w:t>
      </w:r>
      <w:r w:rsidRPr="00E24B23">
        <w:rPr>
          <w:rFonts w:asciiTheme="minorBidi" w:eastAsiaTheme="minorHAnsi" w:hAnsiTheme="minorBidi" w:cstheme="minorBidi"/>
          <w:bCs/>
          <w:color w:val="000000"/>
        </w:rPr>
        <w:t>d</w:t>
      </w:r>
      <w:r w:rsidR="00F93B1A" w:rsidRPr="00E24B23">
        <w:rPr>
          <w:rFonts w:asciiTheme="minorBidi" w:eastAsiaTheme="minorHAnsi" w:hAnsiTheme="minorBidi" w:cstheme="minorBidi"/>
          <w:bCs/>
          <w:color w:val="000000"/>
        </w:rPr>
        <w:t xml:space="preserve"> for </w:t>
      </w:r>
      <w:r w:rsidR="00F635D7" w:rsidRPr="00E24B23">
        <w:rPr>
          <w:rFonts w:asciiTheme="minorBidi" w:eastAsiaTheme="minorHAnsi" w:hAnsiTheme="minorBidi" w:cstheme="minorBidi"/>
          <w:bCs/>
          <w:color w:val="000000"/>
        </w:rPr>
        <w:t xml:space="preserve">better </w:t>
      </w:r>
      <w:r w:rsidR="00F93B1A" w:rsidRPr="00E24B23">
        <w:rPr>
          <w:rFonts w:asciiTheme="minorBidi" w:eastAsiaTheme="minorHAnsi" w:hAnsiTheme="minorBidi" w:cstheme="minorBidi"/>
          <w:bCs/>
          <w:color w:val="000000"/>
        </w:rPr>
        <w:t>protection of children.</w:t>
      </w:r>
      <w:r w:rsidR="00B974D8" w:rsidRPr="00E24B23">
        <w:rPr>
          <w:rFonts w:asciiTheme="minorBidi" w:eastAsiaTheme="minorHAnsi" w:hAnsiTheme="minorBidi" w:cstheme="minorBidi"/>
          <w:bCs/>
          <w:color w:val="000000"/>
        </w:rPr>
        <w:t xml:space="preserve"> </w:t>
      </w:r>
      <w:proofErr w:type="gramStart"/>
      <w:r w:rsidR="001D7E9C" w:rsidRPr="00E24B23">
        <w:rPr>
          <w:rFonts w:asciiTheme="minorBidi" w:eastAsiaTheme="minorHAnsi" w:hAnsiTheme="minorBidi" w:cstheme="minorBidi"/>
          <w:bCs/>
          <w:color w:val="000000"/>
        </w:rPr>
        <w:t>Hence this Bill.</w:t>
      </w:r>
      <w:proofErr w:type="gramEnd"/>
    </w:p>
    <w:p w:rsidR="00E60933" w:rsidRDefault="00E60933" w:rsidP="00E60933">
      <w:pPr>
        <w:jc w:val="both"/>
        <w:rPr>
          <w:rFonts w:asciiTheme="minorBidi" w:hAnsiTheme="minorBidi" w:cstheme="minorBidi"/>
        </w:rPr>
      </w:pPr>
    </w:p>
    <w:p w:rsidR="00E60933" w:rsidRDefault="00E60933" w:rsidP="00E60933">
      <w:pPr>
        <w:spacing w:line="276" w:lineRule="auto"/>
        <w:jc w:val="both"/>
        <w:rPr>
          <w:rFonts w:asciiTheme="minorBidi" w:hAnsiTheme="minorBidi" w:cstheme="minorBidi"/>
        </w:rPr>
      </w:pPr>
    </w:p>
    <w:p w:rsidR="00E60933" w:rsidRPr="00CE1026" w:rsidRDefault="00E60933" w:rsidP="00E60933">
      <w:pPr>
        <w:tabs>
          <w:tab w:val="center" w:pos="6720"/>
        </w:tabs>
        <w:jc w:val="both"/>
        <w:rPr>
          <w:rFonts w:asciiTheme="minorBidi" w:hAnsiTheme="minorBidi" w:cstheme="minorBidi"/>
          <w:b/>
          <w:bCs/>
        </w:rPr>
      </w:pPr>
      <w:r w:rsidRPr="00CE1026">
        <w:rPr>
          <w:rFonts w:asciiTheme="minorBidi" w:hAnsiTheme="minorBidi" w:cstheme="minorBidi"/>
          <w:b/>
          <w:bCs/>
        </w:rPr>
        <w:tab/>
        <w:t xml:space="preserve">MINISTER </w:t>
      </w:r>
      <w:proofErr w:type="spellStart"/>
      <w:r w:rsidRPr="00CE1026">
        <w:rPr>
          <w:rFonts w:asciiTheme="minorBidi" w:hAnsiTheme="minorBidi" w:cstheme="minorBidi"/>
          <w:b/>
          <w:bCs/>
        </w:rPr>
        <w:t>INCHARGE</w:t>
      </w:r>
      <w:proofErr w:type="spellEnd"/>
    </w:p>
    <w:p w:rsidR="00E60933" w:rsidRPr="00CE1026" w:rsidRDefault="00E60933" w:rsidP="00E60933">
      <w:pPr>
        <w:tabs>
          <w:tab w:val="center" w:pos="6720"/>
        </w:tabs>
        <w:jc w:val="both"/>
        <w:rPr>
          <w:rFonts w:asciiTheme="minorBidi" w:hAnsiTheme="minorBidi" w:cstheme="minorBidi"/>
        </w:rPr>
      </w:pPr>
    </w:p>
    <w:p w:rsidR="00E60933" w:rsidRPr="00CE1026" w:rsidRDefault="00E60933" w:rsidP="00E60933">
      <w:pPr>
        <w:pBdr>
          <w:top w:val="single" w:sz="4" w:space="1" w:color="auto"/>
        </w:pBdr>
        <w:tabs>
          <w:tab w:val="center" w:pos="6720"/>
          <w:tab w:val="center" w:pos="7930"/>
        </w:tabs>
        <w:rPr>
          <w:rFonts w:asciiTheme="minorBidi" w:hAnsiTheme="minorBidi" w:cstheme="minorBidi"/>
          <w:b/>
        </w:rPr>
      </w:pPr>
      <w:r w:rsidRPr="00CE1026">
        <w:rPr>
          <w:rFonts w:asciiTheme="minorBidi" w:hAnsiTheme="minorBidi" w:cstheme="minorBidi"/>
          <w:b/>
        </w:rPr>
        <w:t>Lahore:</w:t>
      </w:r>
      <w:r w:rsidRPr="00CE1026">
        <w:rPr>
          <w:rFonts w:asciiTheme="minorBidi" w:hAnsiTheme="minorBidi" w:cstheme="minorBidi"/>
          <w:b/>
        </w:rPr>
        <w:tab/>
        <w:t xml:space="preserve">RAI </w:t>
      </w:r>
      <w:r w:rsidRPr="00CE1026">
        <w:rPr>
          <w:rFonts w:asciiTheme="minorBidi" w:hAnsiTheme="minorBidi" w:cstheme="minorBidi"/>
          <w:b/>
          <w:bCs/>
        </w:rPr>
        <w:t>MUMTAZ HUSSAIN BABAR</w:t>
      </w:r>
    </w:p>
    <w:p w:rsidR="00E12606" w:rsidRPr="00E24B23" w:rsidRDefault="00E60933" w:rsidP="00FA0180">
      <w:pPr>
        <w:pBdr>
          <w:top w:val="single" w:sz="4" w:space="1" w:color="auto"/>
        </w:pBdr>
        <w:tabs>
          <w:tab w:val="center" w:pos="6570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</w:rPr>
        <w:t xml:space="preserve">13 June </w:t>
      </w:r>
      <w:r w:rsidRPr="00CE1026">
        <w:rPr>
          <w:rFonts w:asciiTheme="minorBidi" w:hAnsiTheme="minorBidi" w:cstheme="minorBidi"/>
          <w:b/>
        </w:rPr>
        <w:t>201</w:t>
      </w:r>
      <w:r>
        <w:rPr>
          <w:rFonts w:asciiTheme="minorBidi" w:hAnsiTheme="minorBidi" w:cstheme="minorBidi"/>
          <w:b/>
        </w:rPr>
        <w:t>7</w:t>
      </w:r>
      <w:r w:rsidRPr="00CE1026">
        <w:rPr>
          <w:rFonts w:asciiTheme="minorBidi" w:hAnsiTheme="minorBidi" w:cstheme="minorBidi"/>
          <w:b/>
        </w:rPr>
        <w:tab/>
        <w:t>Secretary</w:t>
      </w:r>
    </w:p>
    <w:sectPr w:rsidR="00E12606" w:rsidRPr="00E24B23" w:rsidSect="00E24B23">
      <w:headerReference w:type="default" r:id="rId9"/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FA" w:rsidRDefault="00C330FA">
      <w:r>
        <w:separator/>
      </w:r>
    </w:p>
  </w:endnote>
  <w:endnote w:type="continuationSeparator" w:id="0">
    <w:p w:rsidR="00C330FA" w:rsidRDefault="00C3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FA" w:rsidRDefault="00C330FA">
      <w:r>
        <w:separator/>
      </w:r>
    </w:p>
  </w:footnote>
  <w:footnote w:type="continuationSeparator" w:id="0">
    <w:p w:rsidR="00C330FA" w:rsidRDefault="00C3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43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B23" w:rsidRDefault="00E24B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D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B23" w:rsidRDefault="00E24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03E"/>
    <w:multiLevelType w:val="hybridMultilevel"/>
    <w:tmpl w:val="A400245A"/>
    <w:lvl w:ilvl="0" w:tplc="91281FE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3456308"/>
    <w:multiLevelType w:val="hybridMultilevel"/>
    <w:tmpl w:val="EAEAC9D2"/>
    <w:lvl w:ilvl="0" w:tplc="91281FE2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3DC0A09"/>
    <w:multiLevelType w:val="hybridMultilevel"/>
    <w:tmpl w:val="4D62346A"/>
    <w:lvl w:ilvl="0" w:tplc="AA4A810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CC37A8"/>
    <w:multiLevelType w:val="hybridMultilevel"/>
    <w:tmpl w:val="D5EAF934"/>
    <w:lvl w:ilvl="0" w:tplc="D560680A">
      <w:start w:val="1"/>
      <w:numFmt w:val="lowerLetter"/>
      <w:lvlText w:val="(%1)"/>
      <w:lvlJc w:val="left"/>
      <w:pPr>
        <w:ind w:left="2880" w:hanging="720"/>
      </w:pPr>
      <w:rPr>
        <w:rFonts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9C"/>
    <w:rsid w:val="00002390"/>
    <w:rsid w:val="0000516D"/>
    <w:rsid w:val="0000569E"/>
    <w:rsid w:val="000070D2"/>
    <w:rsid w:val="000254F5"/>
    <w:rsid w:val="00062C93"/>
    <w:rsid w:val="000702DD"/>
    <w:rsid w:val="000747A3"/>
    <w:rsid w:val="000800D0"/>
    <w:rsid w:val="000852ED"/>
    <w:rsid w:val="0008701B"/>
    <w:rsid w:val="000870F9"/>
    <w:rsid w:val="00097805"/>
    <w:rsid w:val="00102A00"/>
    <w:rsid w:val="00122039"/>
    <w:rsid w:val="001402FA"/>
    <w:rsid w:val="001427EA"/>
    <w:rsid w:val="00156054"/>
    <w:rsid w:val="001B74A2"/>
    <w:rsid w:val="001C23C7"/>
    <w:rsid w:val="001D46A5"/>
    <w:rsid w:val="001D7E9C"/>
    <w:rsid w:val="001F29B1"/>
    <w:rsid w:val="001F6127"/>
    <w:rsid w:val="00210636"/>
    <w:rsid w:val="00217C2E"/>
    <w:rsid w:val="002219A6"/>
    <w:rsid w:val="00226AB2"/>
    <w:rsid w:val="00231426"/>
    <w:rsid w:val="002342B9"/>
    <w:rsid w:val="00244CD8"/>
    <w:rsid w:val="002450AB"/>
    <w:rsid w:val="00253699"/>
    <w:rsid w:val="00293BD9"/>
    <w:rsid w:val="002A00B0"/>
    <w:rsid w:val="002C3E25"/>
    <w:rsid w:val="002C42B7"/>
    <w:rsid w:val="002C7E30"/>
    <w:rsid w:val="002E731A"/>
    <w:rsid w:val="002F1A75"/>
    <w:rsid w:val="002F22AE"/>
    <w:rsid w:val="00310EA9"/>
    <w:rsid w:val="00315A6C"/>
    <w:rsid w:val="00320AF8"/>
    <w:rsid w:val="00330DC5"/>
    <w:rsid w:val="00336E47"/>
    <w:rsid w:val="0034235A"/>
    <w:rsid w:val="00355146"/>
    <w:rsid w:val="0035794C"/>
    <w:rsid w:val="00370F0B"/>
    <w:rsid w:val="00373BE4"/>
    <w:rsid w:val="00380EA7"/>
    <w:rsid w:val="0039487D"/>
    <w:rsid w:val="00396F4D"/>
    <w:rsid w:val="003A3A4D"/>
    <w:rsid w:val="003B3815"/>
    <w:rsid w:val="003C276C"/>
    <w:rsid w:val="003D3BD5"/>
    <w:rsid w:val="003E330B"/>
    <w:rsid w:val="003E357B"/>
    <w:rsid w:val="003E7B1A"/>
    <w:rsid w:val="003F651F"/>
    <w:rsid w:val="003F696B"/>
    <w:rsid w:val="00401F03"/>
    <w:rsid w:val="00403AA0"/>
    <w:rsid w:val="00433079"/>
    <w:rsid w:val="00435A74"/>
    <w:rsid w:val="00444B4C"/>
    <w:rsid w:val="004728C0"/>
    <w:rsid w:val="004913D6"/>
    <w:rsid w:val="00493B8B"/>
    <w:rsid w:val="004F2B6F"/>
    <w:rsid w:val="00501498"/>
    <w:rsid w:val="00501F98"/>
    <w:rsid w:val="0050745C"/>
    <w:rsid w:val="00510D64"/>
    <w:rsid w:val="00516C74"/>
    <w:rsid w:val="00523A9B"/>
    <w:rsid w:val="00525EBD"/>
    <w:rsid w:val="005338E7"/>
    <w:rsid w:val="00543E2B"/>
    <w:rsid w:val="00547F2E"/>
    <w:rsid w:val="005556DA"/>
    <w:rsid w:val="0058049B"/>
    <w:rsid w:val="005904CF"/>
    <w:rsid w:val="0059647C"/>
    <w:rsid w:val="00596B0F"/>
    <w:rsid w:val="005B0756"/>
    <w:rsid w:val="005C2B0D"/>
    <w:rsid w:val="005D2E99"/>
    <w:rsid w:val="005E4594"/>
    <w:rsid w:val="005E7066"/>
    <w:rsid w:val="005F6365"/>
    <w:rsid w:val="00611B60"/>
    <w:rsid w:val="00627104"/>
    <w:rsid w:val="00650ADC"/>
    <w:rsid w:val="006575D3"/>
    <w:rsid w:val="00657845"/>
    <w:rsid w:val="00670996"/>
    <w:rsid w:val="006943AF"/>
    <w:rsid w:val="006A1694"/>
    <w:rsid w:val="006A461F"/>
    <w:rsid w:val="006F4D22"/>
    <w:rsid w:val="00702C26"/>
    <w:rsid w:val="007033EB"/>
    <w:rsid w:val="00726813"/>
    <w:rsid w:val="00726D06"/>
    <w:rsid w:val="007502A6"/>
    <w:rsid w:val="00762027"/>
    <w:rsid w:val="00774F74"/>
    <w:rsid w:val="00776947"/>
    <w:rsid w:val="00795BA5"/>
    <w:rsid w:val="007B77FF"/>
    <w:rsid w:val="007C236E"/>
    <w:rsid w:val="007C2CEB"/>
    <w:rsid w:val="007E111F"/>
    <w:rsid w:val="007F322B"/>
    <w:rsid w:val="00821AE0"/>
    <w:rsid w:val="008458C2"/>
    <w:rsid w:val="00851DEE"/>
    <w:rsid w:val="00853812"/>
    <w:rsid w:val="00865F3F"/>
    <w:rsid w:val="00870C6C"/>
    <w:rsid w:val="0088007B"/>
    <w:rsid w:val="00882CD8"/>
    <w:rsid w:val="00885407"/>
    <w:rsid w:val="0089018C"/>
    <w:rsid w:val="008A51F9"/>
    <w:rsid w:val="008B33D1"/>
    <w:rsid w:val="008C6A3F"/>
    <w:rsid w:val="008E6FA6"/>
    <w:rsid w:val="008E7C63"/>
    <w:rsid w:val="009010A0"/>
    <w:rsid w:val="00901EE1"/>
    <w:rsid w:val="00904BA5"/>
    <w:rsid w:val="00920A38"/>
    <w:rsid w:val="00920B5A"/>
    <w:rsid w:val="00930706"/>
    <w:rsid w:val="009467DD"/>
    <w:rsid w:val="0098574D"/>
    <w:rsid w:val="00986872"/>
    <w:rsid w:val="00992D28"/>
    <w:rsid w:val="0099390A"/>
    <w:rsid w:val="00997CB9"/>
    <w:rsid w:val="009B5B0A"/>
    <w:rsid w:val="009C0580"/>
    <w:rsid w:val="009C6ACA"/>
    <w:rsid w:val="009D13B5"/>
    <w:rsid w:val="009D29C3"/>
    <w:rsid w:val="009D7FD7"/>
    <w:rsid w:val="009F3008"/>
    <w:rsid w:val="00A02189"/>
    <w:rsid w:val="00A044D8"/>
    <w:rsid w:val="00A177BA"/>
    <w:rsid w:val="00A25334"/>
    <w:rsid w:val="00A45092"/>
    <w:rsid w:val="00A527A3"/>
    <w:rsid w:val="00A56398"/>
    <w:rsid w:val="00A61B31"/>
    <w:rsid w:val="00A70106"/>
    <w:rsid w:val="00A7486A"/>
    <w:rsid w:val="00A866B9"/>
    <w:rsid w:val="00AA3A2E"/>
    <w:rsid w:val="00AA4063"/>
    <w:rsid w:val="00AC192D"/>
    <w:rsid w:val="00AC5291"/>
    <w:rsid w:val="00AD5E43"/>
    <w:rsid w:val="00AD6F9F"/>
    <w:rsid w:val="00AF6A95"/>
    <w:rsid w:val="00B0394F"/>
    <w:rsid w:val="00B2169B"/>
    <w:rsid w:val="00B40615"/>
    <w:rsid w:val="00B4240C"/>
    <w:rsid w:val="00B974D8"/>
    <w:rsid w:val="00BA1B9D"/>
    <w:rsid w:val="00BA3F60"/>
    <w:rsid w:val="00BB1DA8"/>
    <w:rsid w:val="00BB2FF4"/>
    <w:rsid w:val="00BC7237"/>
    <w:rsid w:val="00BD5739"/>
    <w:rsid w:val="00C162C1"/>
    <w:rsid w:val="00C30DC2"/>
    <w:rsid w:val="00C330FA"/>
    <w:rsid w:val="00C53CDF"/>
    <w:rsid w:val="00C56374"/>
    <w:rsid w:val="00C77627"/>
    <w:rsid w:val="00CA1CA2"/>
    <w:rsid w:val="00CA3D5A"/>
    <w:rsid w:val="00CB7302"/>
    <w:rsid w:val="00CC01F3"/>
    <w:rsid w:val="00CC378D"/>
    <w:rsid w:val="00CD03D7"/>
    <w:rsid w:val="00CE73D1"/>
    <w:rsid w:val="00CE79CB"/>
    <w:rsid w:val="00CF2113"/>
    <w:rsid w:val="00D077FA"/>
    <w:rsid w:val="00D35721"/>
    <w:rsid w:val="00D35DB7"/>
    <w:rsid w:val="00D420B3"/>
    <w:rsid w:val="00D47652"/>
    <w:rsid w:val="00D77D83"/>
    <w:rsid w:val="00D82ED5"/>
    <w:rsid w:val="00D82F15"/>
    <w:rsid w:val="00D83F87"/>
    <w:rsid w:val="00D87977"/>
    <w:rsid w:val="00D92DF4"/>
    <w:rsid w:val="00D936A0"/>
    <w:rsid w:val="00DA376C"/>
    <w:rsid w:val="00DA3964"/>
    <w:rsid w:val="00DB27FC"/>
    <w:rsid w:val="00DB642C"/>
    <w:rsid w:val="00DE1A5D"/>
    <w:rsid w:val="00DE5792"/>
    <w:rsid w:val="00E12606"/>
    <w:rsid w:val="00E24B23"/>
    <w:rsid w:val="00E30C44"/>
    <w:rsid w:val="00E401FF"/>
    <w:rsid w:val="00E51F56"/>
    <w:rsid w:val="00E60933"/>
    <w:rsid w:val="00E7680B"/>
    <w:rsid w:val="00E96DF8"/>
    <w:rsid w:val="00EA3068"/>
    <w:rsid w:val="00EA322D"/>
    <w:rsid w:val="00EA3A62"/>
    <w:rsid w:val="00EA6CF8"/>
    <w:rsid w:val="00EC4059"/>
    <w:rsid w:val="00ED6A90"/>
    <w:rsid w:val="00EE1473"/>
    <w:rsid w:val="00EE18F9"/>
    <w:rsid w:val="00F106C0"/>
    <w:rsid w:val="00F11E30"/>
    <w:rsid w:val="00F16715"/>
    <w:rsid w:val="00F17816"/>
    <w:rsid w:val="00F33F16"/>
    <w:rsid w:val="00F4561A"/>
    <w:rsid w:val="00F635D7"/>
    <w:rsid w:val="00F708AF"/>
    <w:rsid w:val="00F729A0"/>
    <w:rsid w:val="00F76627"/>
    <w:rsid w:val="00F8576A"/>
    <w:rsid w:val="00F93B1A"/>
    <w:rsid w:val="00F96A2B"/>
    <w:rsid w:val="00FA0180"/>
    <w:rsid w:val="00FA16A3"/>
    <w:rsid w:val="00FD0CF4"/>
    <w:rsid w:val="00FD61BC"/>
    <w:rsid w:val="00FF4932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9C"/>
    <w:pPr>
      <w:ind w:left="720"/>
      <w:contextualSpacing/>
    </w:pPr>
  </w:style>
  <w:style w:type="paragraph" w:styleId="BodyText2">
    <w:name w:val="Body Text 2"/>
    <w:basedOn w:val="Normal"/>
    <w:link w:val="BodyText2Char"/>
    <w:rsid w:val="001D7E9C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rsid w:val="001D7E9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1D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1D7E9C"/>
  </w:style>
  <w:style w:type="paragraph" w:styleId="Header">
    <w:name w:val="header"/>
    <w:basedOn w:val="Normal"/>
    <w:link w:val="HeaderChar"/>
    <w:uiPriority w:val="99"/>
    <w:unhideWhenUsed/>
    <w:rsid w:val="001D7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E9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3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60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11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111F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9C"/>
    <w:pPr>
      <w:ind w:left="720"/>
      <w:contextualSpacing/>
    </w:pPr>
  </w:style>
  <w:style w:type="paragraph" w:styleId="BodyText2">
    <w:name w:val="Body Text 2"/>
    <w:basedOn w:val="Normal"/>
    <w:link w:val="BodyText2Char"/>
    <w:rsid w:val="001D7E9C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rsid w:val="001D7E9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1D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1D7E9C"/>
  </w:style>
  <w:style w:type="paragraph" w:styleId="Header">
    <w:name w:val="header"/>
    <w:basedOn w:val="Normal"/>
    <w:link w:val="HeaderChar"/>
    <w:uiPriority w:val="99"/>
    <w:unhideWhenUsed/>
    <w:rsid w:val="001D7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E9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3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60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11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111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1B26-9BD3-4545-B217-2B187A6A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vetted draft Punjab D&amp;NC (Amendment) Bill: 20.1.2017</vt:lpstr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vetted draft Punjab D&amp;NC (Amendment) Bill: 20.1.2017</dc:title>
  <dc:creator>RO</dc:creator>
  <cp:lastModifiedBy>User2.legis</cp:lastModifiedBy>
  <cp:revision>11</cp:revision>
  <cp:lastPrinted>2017-01-09T07:49:00Z</cp:lastPrinted>
  <dcterms:created xsi:type="dcterms:W3CDTF">2017-06-13T03:54:00Z</dcterms:created>
  <dcterms:modified xsi:type="dcterms:W3CDTF">2017-06-13T08:33:00Z</dcterms:modified>
</cp:coreProperties>
</file>