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FE6" w:rsidRPr="00492FE6" w:rsidRDefault="00492FE6" w:rsidP="00492FE6">
      <w:pPr>
        <w:spacing w:after="0" w:line="240" w:lineRule="auto"/>
        <w:jc w:val="center"/>
        <w:rPr>
          <w:rFonts w:ascii="Arial" w:eastAsia="Times New Roman" w:hAnsi="Arial" w:cs="Arial"/>
          <w:b/>
          <w:sz w:val="40"/>
          <w:szCs w:val="28"/>
        </w:rPr>
      </w:pPr>
      <w:r w:rsidRPr="00492FE6">
        <w:rPr>
          <w:rFonts w:ascii="Arial" w:eastAsia="Times New Roman" w:hAnsi="Arial" w:cs="Arial"/>
          <w:b/>
          <w:sz w:val="40"/>
          <w:szCs w:val="28"/>
        </w:rPr>
        <w:t>PROVINCIAL ASSEMBLY OF THE PUNJAB</w:t>
      </w:r>
    </w:p>
    <w:p w:rsidR="003D10E6" w:rsidRDefault="003D10E6" w:rsidP="003D10E6">
      <w:pPr>
        <w:tabs>
          <w:tab w:val="left" w:pos="360"/>
        </w:tabs>
        <w:spacing w:after="0" w:line="240" w:lineRule="auto"/>
        <w:ind w:left="360" w:hanging="360"/>
        <w:jc w:val="center"/>
        <w:rPr>
          <w:rFonts w:ascii="Arial" w:eastAsia="Times New Roman" w:hAnsi="Arial" w:cs="Arial"/>
          <w:b/>
          <w:sz w:val="28"/>
          <w:szCs w:val="28"/>
        </w:rPr>
      </w:pPr>
    </w:p>
    <w:p w:rsidR="003D10E6" w:rsidRPr="00492FE6" w:rsidRDefault="003D10E6" w:rsidP="003D10E6">
      <w:pPr>
        <w:tabs>
          <w:tab w:val="left" w:pos="360"/>
        </w:tabs>
        <w:spacing w:after="0" w:line="240" w:lineRule="auto"/>
        <w:ind w:left="360" w:hanging="360"/>
        <w:jc w:val="center"/>
        <w:rPr>
          <w:rFonts w:ascii="Arial" w:eastAsia="Times New Roman" w:hAnsi="Arial" w:cs="Arial"/>
          <w:b/>
          <w:sz w:val="28"/>
          <w:szCs w:val="28"/>
        </w:rPr>
      </w:pPr>
      <w:r w:rsidRPr="00492FE6">
        <w:rPr>
          <w:rFonts w:ascii="Arial" w:eastAsia="Times New Roman" w:hAnsi="Arial" w:cs="Arial"/>
          <w:b/>
          <w:sz w:val="28"/>
          <w:szCs w:val="28"/>
        </w:rPr>
        <w:t xml:space="preserve">Bill No. </w:t>
      </w:r>
      <w:r>
        <w:rPr>
          <w:rFonts w:ascii="Arial" w:eastAsia="Times New Roman" w:hAnsi="Arial" w:cs="Arial"/>
          <w:b/>
          <w:sz w:val="28"/>
          <w:szCs w:val="28"/>
        </w:rPr>
        <w:t>11</w:t>
      </w:r>
      <w:r w:rsidRPr="00492FE6">
        <w:rPr>
          <w:rFonts w:ascii="Arial" w:eastAsia="Times New Roman" w:hAnsi="Arial" w:cs="Arial"/>
          <w:b/>
          <w:sz w:val="28"/>
          <w:szCs w:val="28"/>
        </w:rPr>
        <w:t xml:space="preserve"> of 2018</w:t>
      </w:r>
    </w:p>
    <w:p w:rsidR="00492FE6" w:rsidRPr="00492FE6" w:rsidRDefault="00492FE6" w:rsidP="00492FE6">
      <w:pPr>
        <w:spacing w:after="0" w:line="240" w:lineRule="auto"/>
        <w:jc w:val="center"/>
        <w:rPr>
          <w:rFonts w:ascii="Arial" w:eastAsia="Times New Roman" w:hAnsi="Arial" w:cs="Arial"/>
          <w:b/>
          <w:sz w:val="26"/>
          <w:szCs w:val="26"/>
        </w:rPr>
      </w:pPr>
      <w:bookmarkStart w:id="0" w:name="_GoBack"/>
      <w:bookmarkEnd w:id="0"/>
    </w:p>
    <w:p w:rsidR="00492FE6" w:rsidRPr="00C762A3" w:rsidRDefault="00492FE6" w:rsidP="00492FE6">
      <w:pPr>
        <w:spacing w:after="0" w:line="240" w:lineRule="auto"/>
        <w:jc w:val="center"/>
        <w:rPr>
          <w:rFonts w:ascii="Arial" w:eastAsia="Times New Roman" w:hAnsi="Arial" w:cs="Arial"/>
          <w:b/>
          <w:sz w:val="32"/>
          <w:szCs w:val="32"/>
        </w:rPr>
      </w:pPr>
      <w:r w:rsidRPr="00C762A3">
        <w:rPr>
          <w:rFonts w:ascii="Arial" w:eastAsia="Times New Roman" w:hAnsi="Arial" w:cs="Arial"/>
          <w:b/>
          <w:sz w:val="32"/>
          <w:szCs w:val="32"/>
        </w:rPr>
        <w:t>THE PUNJAB LAND REVENUE (AMENDMENT) BILL 2018</w:t>
      </w:r>
    </w:p>
    <w:p w:rsidR="00492FE6" w:rsidRPr="00492FE6" w:rsidRDefault="00492FE6" w:rsidP="00492FE6">
      <w:pPr>
        <w:tabs>
          <w:tab w:val="left" w:pos="360"/>
        </w:tabs>
        <w:spacing w:after="0" w:line="240" w:lineRule="auto"/>
        <w:ind w:left="360" w:hanging="360"/>
        <w:jc w:val="center"/>
        <w:rPr>
          <w:rFonts w:ascii="Arial" w:eastAsia="Times New Roman" w:hAnsi="Arial" w:cs="Arial"/>
          <w:b/>
          <w:sz w:val="18"/>
          <w:szCs w:val="18"/>
        </w:rPr>
      </w:pPr>
    </w:p>
    <w:p w:rsidR="0093381D" w:rsidRPr="00FA2318" w:rsidRDefault="0093381D" w:rsidP="00FA2318">
      <w:pPr>
        <w:spacing w:after="0" w:line="240" w:lineRule="auto"/>
        <w:jc w:val="center"/>
        <w:rPr>
          <w:rFonts w:ascii="Arial" w:hAnsi="Arial" w:cs="Arial"/>
          <w:sz w:val="24"/>
          <w:szCs w:val="24"/>
        </w:rPr>
      </w:pPr>
      <w:r w:rsidRPr="00FA2318">
        <w:rPr>
          <w:rFonts w:ascii="Arial" w:hAnsi="Arial" w:cs="Arial"/>
          <w:sz w:val="24"/>
          <w:szCs w:val="24"/>
        </w:rPr>
        <w:t>A</w:t>
      </w:r>
    </w:p>
    <w:p w:rsidR="0093381D" w:rsidRPr="00FA2318" w:rsidRDefault="003634FE" w:rsidP="00FA2318">
      <w:pPr>
        <w:spacing w:after="0" w:line="240" w:lineRule="auto"/>
        <w:jc w:val="center"/>
        <w:rPr>
          <w:rFonts w:ascii="Arial" w:hAnsi="Arial" w:cs="Arial"/>
          <w:sz w:val="24"/>
          <w:szCs w:val="24"/>
        </w:rPr>
      </w:pPr>
      <w:r w:rsidRPr="00FA2318">
        <w:rPr>
          <w:rFonts w:ascii="Arial" w:hAnsi="Arial" w:cs="Arial"/>
          <w:sz w:val="24"/>
          <w:szCs w:val="24"/>
        </w:rPr>
        <w:t>BILL</w:t>
      </w:r>
    </w:p>
    <w:p w:rsidR="0093381D" w:rsidRPr="00FA2318" w:rsidRDefault="0093381D" w:rsidP="00FA2318">
      <w:pPr>
        <w:spacing w:after="0" w:line="240" w:lineRule="auto"/>
        <w:jc w:val="center"/>
        <w:rPr>
          <w:rFonts w:ascii="Arial" w:hAnsi="Arial" w:cs="Arial"/>
          <w:i/>
          <w:sz w:val="24"/>
          <w:szCs w:val="24"/>
        </w:rPr>
      </w:pPr>
      <w:proofErr w:type="gramStart"/>
      <w:r w:rsidRPr="00FA2318">
        <w:rPr>
          <w:rFonts w:ascii="Arial" w:hAnsi="Arial" w:cs="Arial"/>
          <w:i/>
          <w:sz w:val="24"/>
          <w:szCs w:val="24"/>
        </w:rPr>
        <w:t>further</w:t>
      </w:r>
      <w:proofErr w:type="gramEnd"/>
      <w:r w:rsidRPr="00FA2318">
        <w:rPr>
          <w:rFonts w:ascii="Arial" w:hAnsi="Arial" w:cs="Arial"/>
          <w:i/>
          <w:sz w:val="24"/>
          <w:szCs w:val="24"/>
        </w:rPr>
        <w:t xml:space="preserve"> to amend the </w:t>
      </w:r>
      <w:r w:rsidR="00BB591C" w:rsidRPr="00FA2318">
        <w:rPr>
          <w:rFonts w:ascii="Arial" w:hAnsi="Arial" w:cs="Arial"/>
          <w:i/>
          <w:sz w:val="24"/>
          <w:szCs w:val="24"/>
        </w:rPr>
        <w:t>Punjab Land Revenue Act, 1967</w:t>
      </w:r>
      <w:r w:rsidR="00B475E6" w:rsidRPr="00FA2318">
        <w:rPr>
          <w:rFonts w:ascii="Arial" w:hAnsi="Arial" w:cs="Arial"/>
          <w:i/>
          <w:sz w:val="24"/>
          <w:szCs w:val="24"/>
        </w:rPr>
        <w:t>.</w:t>
      </w:r>
    </w:p>
    <w:p w:rsidR="0093381D" w:rsidRPr="00FA2318" w:rsidRDefault="005D234C" w:rsidP="00FA2318">
      <w:pPr>
        <w:spacing w:after="0" w:line="240" w:lineRule="auto"/>
        <w:jc w:val="both"/>
        <w:rPr>
          <w:rFonts w:ascii="Arial" w:hAnsi="Arial" w:cs="Arial"/>
          <w:sz w:val="24"/>
          <w:szCs w:val="24"/>
        </w:rPr>
      </w:pPr>
      <w:r w:rsidRPr="00FA2318">
        <w:rPr>
          <w:rFonts w:ascii="Arial" w:hAnsi="Arial" w:cs="Arial"/>
          <w:sz w:val="24"/>
          <w:szCs w:val="24"/>
        </w:rPr>
        <w:t>I</w:t>
      </w:r>
      <w:r w:rsidR="00376B16" w:rsidRPr="00FA2318">
        <w:rPr>
          <w:rFonts w:ascii="Arial" w:hAnsi="Arial" w:cs="Arial"/>
          <w:sz w:val="24"/>
          <w:szCs w:val="24"/>
        </w:rPr>
        <w:t xml:space="preserve">t is </w:t>
      </w:r>
      <w:r w:rsidRPr="00FA2318">
        <w:rPr>
          <w:rFonts w:ascii="Arial" w:hAnsi="Arial" w:cs="Arial"/>
          <w:sz w:val="24"/>
          <w:szCs w:val="24"/>
        </w:rPr>
        <w:t xml:space="preserve">necessary </w:t>
      </w:r>
      <w:r w:rsidR="00376B16" w:rsidRPr="00FA2318">
        <w:rPr>
          <w:rFonts w:ascii="Arial" w:hAnsi="Arial" w:cs="Arial"/>
          <w:sz w:val="24"/>
          <w:szCs w:val="24"/>
        </w:rPr>
        <w:t xml:space="preserve">further to amend the Punjab Land Revenue Act, 1967 </w:t>
      </w:r>
      <w:r w:rsidR="00376B16" w:rsidRPr="00FA2318">
        <w:rPr>
          <w:rFonts w:ascii="Arial" w:hAnsi="Arial" w:cs="Arial"/>
          <w:i/>
          <w:sz w:val="24"/>
          <w:szCs w:val="24"/>
        </w:rPr>
        <w:t>(XVII of 1967)</w:t>
      </w:r>
      <w:r w:rsidR="00376B16" w:rsidRPr="00FA2318">
        <w:rPr>
          <w:rFonts w:ascii="Arial" w:hAnsi="Arial" w:cs="Arial"/>
          <w:sz w:val="24"/>
          <w:szCs w:val="24"/>
        </w:rPr>
        <w:t xml:space="preserve"> </w:t>
      </w:r>
      <w:r w:rsidR="00116415" w:rsidRPr="00FA2318">
        <w:rPr>
          <w:rFonts w:ascii="Arial" w:hAnsi="Arial" w:cs="Arial"/>
          <w:sz w:val="24"/>
          <w:szCs w:val="24"/>
        </w:rPr>
        <w:t xml:space="preserve">for purposes of </w:t>
      </w:r>
      <w:r w:rsidR="0057337B" w:rsidRPr="00FA2318">
        <w:rPr>
          <w:rFonts w:ascii="Arial" w:hAnsi="Arial" w:cs="Arial"/>
          <w:sz w:val="24"/>
          <w:szCs w:val="24"/>
        </w:rPr>
        <w:t>harmoniz</w:t>
      </w:r>
      <w:r w:rsidR="00116415" w:rsidRPr="00FA2318">
        <w:rPr>
          <w:rFonts w:ascii="Arial" w:hAnsi="Arial" w:cs="Arial"/>
          <w:sz w:val="24"/>
          <w:szCs w:val="24"/>
        </w:rPr>
        <w:t>ing</w:t>
      </w:r>
      <w:r w:rsidR="008F396A" w:rsidRPr="00FA2318">
        <w:rPr>
          <w:rFonts w:ascii="Arial" w:hAnsi="Arial" w:cs="Arial"/>
          <w:sz w:val="24"/>
          <w:szCs w:val="24"/>
        </w:rPr>
        <w:t xml:space="preserve"> the Act with the Punjab Land</w:t>
      </w:r>
      <w:r w:rsidR="0057337B" w:rsidRPr="00FA2318">
        <w:rPr>
          <w:rFonts w:ascii="Arial" w:hAnsi="Arial" w:cs="Arial"/>
          <w:sz w:val="24"/>
          <w:szCs w:val="24"/>
        </w:rPr>
        <w:t xml:space="preserve"> Record</w:t>
      </w:r>
      <w:r w:rsidR="008F396A" w:rsidRPr="00FA2318">
        <w:rPr>
          <w:rFonts w:ascii="Arial" w:hAnsi="Arial" w:cs="Arial"/>
          <w:sz w:val="24"/>
          <w:szCs w:val="24"/>
        </w:rPr>
        <w:t>s</w:t>
      </w:r>
      <w:r w:rsidR="0057337B" w:rsidRPr="00FA2318">
        <w:rPr>
          <w:rFonts w:ascii="Arial" w:hAnsi="Arial" w:cs="Arial"/>
          <w:sz w:val="24"/>
          <w:szCs w:val="24"/>
        </w:rPr>
        <w:t xml:space="preserve"> Authority Act 2017. </w:t>
      </w:r>
    </w:p>
    <w:p w:rsidR="0093381D" w:rsidRPr="00FA2318" w:rsidRDefault="005D234C" w:rsidP="00FA2318">
      <w:pPr>
        <w:spacing w:before="120" w:after="120" w:line="240" w:lineRule="auto"/>
        <w:jc w:val="both"/>
        <w:rPr>
          <w:rFonts w:ascii="Arial" w:hAnsi="Arial" w:cs="Arial"/>
          <w:sz w:val="24"/>
          <w:szCs w:val="24"/>
        </w:rPr>
      </w:pPr>
      <w:r w:rsidRPr="00FA2318">
        <w:rPr>
          <w:rFonts w:ascii="Arial" w:hAnsi="Arial" w:cs="Arial"/>
          <w:sz w:val="24"/>
          <w:szCs w:val="24"/>
        </w:rPr>
        <w:t>Be it</w:t>
      </w:r>
      <w:r w:rsidR="0093381D" w:rsidRPr="00FA2318">
        <w:rPr>
          <w:rFonts w:ascii="Arial" w:hAnsi="Arial" w:cs="Arial"/>
          <w:sz w:val="24"/>
          <w:szCs w:val="24"/>
        </w:rPr>
        <w:t xml:space="preserve"> enacted </w:t>
      </w:r>
      <w:r w:rsidR="002B776D" w:rsidRPr="00FA2318">
        <w:rPr>
          <w:rFonts w:ascii="Arial" w:hAnsi="Arial" w:cs="Arial"/>
          <w:sz w:val="24"/>
          <w:szCs w:val="24"/>
        </w:rPr>
        <w:t>by</w:t>
      </w:r>
      <w:r w:rsidRPr="00FA2318">
        <w:rPr>
          <w:rFonts w:ascii="Arial" w:hAnsi="Arial" w:cs="Arial"/>
          <w:sz w:val="24"/>
          <w:szCs w:val="24"/>
        </w:rPr>
        <w:t xml:space="preserve"> Provincial Assembly of the Punjab </w:t>
      </w:r>
      <w:r w:rsidR="0093381D" w:rsidRPr="00FA2318">
        <w:rPr>
          <w:rFonts w:ascii="Arial" w:hAnsi="Arial" w:cs="Arial"/>
          <w:sz w:val="24"/>
          <w:szCs w:val="24"/>
        </w:rPr>
        <w:t xml:space="preserve">as follows: </w:t>
      </w:r>
    </w:p>
    <w:p w:rsidR="0093381D" w:rsidRPr="00FA2318" w:rsidRDefault="0093381D" w:rsidP="00FA2318">
      <w:pPr>
        <w:spacing w:after="0" w:line="240" w:lineRule="auto"/>
        <w:jc w:val="both"/>
        <w:rPr>
          <w:rFonts w:ascii="Arial" w:hAnsi="Arial" w:cs="Arial"/>
          <w:sz w:val="24"/>
          <w:szCs w:val="24"/>
        </w:rPr>
      </w:pPr>
      <w:r w:rsidRPr="00FA2318">
        <w:rPr>
          <w:rFonts w:ascii="Arial" w:hAnsi="Arial" w:cs="Arial"/>
          <w:b/>
          <w:sz w:val="24"/>
          <w:szCs w:val="24"/>
        </w:rPr>
        <w:t xml:space="preserve">1. </w:t>
      </w:r>
      <w:r w:rsidRPr="00FA2318">
        <w:rPr>
          <w:rFonts w:ascii="Arial" w:hAnsi="Arial" w:cs="Arial"/>
          <w:b/>
          <w:sz w:val="24"/>
          <w:szCs w:val="24"/>
        </w:rPr>
        <w:tab/>
        <w:t>Short title and commencement</w:t>
      </w:r>
      <w:proofErr w:type="gramStart"/>
      <w:r w:rsidR="007528CB" w:rsidRPr="00FA2318">
        <w:rPr>
          <w:rFonts w:ascii="Arial" w:hAnsi="Arial" w:cs="Arial"/>
          <w:sz w:val="24"/>
          <w:szCs w:val="24"/>
        </w:rPr>
        <w:t>.–</w:t>
      </w:r>
      <w:proofErr w:type="gramEnd"/>
      <w:r w:rsidRPr="00FA2318">
        <w:rPr>
          <w:rFonts w:ascii="Arial" w:hAnsi="Arial" w:cs="Arial"/>
          <w:sz w:val="24"/>
          <w:szCs w:val="24"/>
        </w:rPr>
        <w:t xml:space="preserve"> (1) This Act may be cited as the </w:t>
      </w:r>
      <w:r w:rsidR="003E7C8E" w:rsidRPr="00FA2318">
        <w:rPr>
          <w:rFonts w:ascii="Arial" w:hAnsi="Arial" w:cs="Arial"/>
          <w:sz w:val="24"/>
          <w:szCs w:val="24"/>
        </w:rPr>
        <w:t>Punjab L</w:t>
      </w:r>
      <w:r w:rsidR="005D234C" w:rsidRPr="00FA2318">
        <w:rPr>
          <w:rFonts w:ascii="Arial" w:hAnsi="Arial" w:cs="Arial"/>
          <w:sz w:val="24"/>
          <w:szCs w:val="24"/>
        </w:rPr>
        <w:t>and Revenue (Amendment) Act 201</w:t>
      </w:r>
      <w:r w:rsidR="002B776D" w:rsidRPr="00FA2318">
        <w:rPr>
          <w:rFonts w:ascii="Arial" w:hAnsi="Arial" w:cs="Arial"/>
          <w:sz w:val="24"/>
          <w:szCs w:val="24"/>
        </w:rPr>
        <w:t>8</w:t>
      </w:r>
      <w:r w:rsidRPr="00FA2318">
        <w:rPr>
          <w:rFonts w:ascii="Arial" w:hAnsi="Arial" w:cs="Arial"/>
          <w:sz w:val="24"/>
          <w:szCs w:val="24"/>
        </w:rPr>
        <w:t xml:space="preserve">. </w:t>
      </w:r>
    </w:p>
    <w:p w:rsidR="0093381D" w:rsidRPr="00FA2318" w:rsidRDefault="0093381D" w:rsidP="00FA2318">
      <w:pPr>
        <w:spacing w:after="0" w:line="240" w:lineRule="auto"/>
        <w:ind w:firstLine="720"/>
        <w:jc w:val="both"/>
        <w:rPr>
          <w:rFonts w:ascii="Arial" w:hAnsi="Arial" w:cs="Arial"/>
          <w:sz w:val="24"/>
          <w:szCs w:val="24"/>
        </w:rPr>
      </w:pPr>
      <w:r w:rsidRPr="00FA2318">
        <w:rPr>
          <w:rFonts w:ascii="Arial" w:hAnsi="Arial" w:cs="Arial"/>
          <w:sz w:val="24"/>
          <w:szCs w:val="24"/>
        </w:rPr>
        <w:t xml:space="preserve">(2) </w:t>
      </w:r>
      <w:r w:rsidRPr="00FA2318">
        <w:rPr>
          <w:rFonts w:ascii="Arial" w:hAnsi="Arial" w:cs="Arial"/>
          <w:sz w:val="24"/>
          <w:szCs w:val="24"/>
        </w:rPr>
        <w:tab/>
        <w:t xml:space="preserve">It shall come into force at once. </w:t>
      </w:r>
    </w:p>
    <w:p w:rsidR="00FA2318" w:rsidRPr="00C762A3" w:rsidRDefault="00FA2318" w:rsidP="00FA2318">
      <w:pPr>
        <w:spacing w:after="0" w:line="240" w:lineRule="auto"/>
        <w:jc w:val="both"/>
        <w:rPr>
          <w:rFonts w:ascii="Arial" w:hAnsi="Arial" w:cs="Arial"/>
          <w:b/>
          <w:sz w:val="12"/>
          <w:szCs w:val="12"/>
        </w:rPr>
      </w:pPr>
    </w:p>
    <w:p w:rsidR="0093381D" w:rsidRPr="00FA2318" w:rsidRDefault="0093381D" w:rsidP="00FA2318">
      <w:pPr>
        <w:spacing w:after="0" w:line="240" w:lineRule="auto"/>
        <w:jc w:val="both"/>
        <w:rPr>
          <w:rFonts w:ascii="Arial" w:hAnsi="Arial" w:cs="Arial"/>
          <w:sz w:val="24"/>
          <w:szCs w:val="24"/>
        </w:rPr>
      </w:pPr>
      <w:r w:rsidRPr="00FA2318">
        <w:rPr>
          <w:rFonts w:ascii="Arial" w:hAnsi="Arial" w:cs="Arial"/>
          <w:b/>
          <w:sz w:val="24"/>
          <w:szCs w:val="24"/>
        </w:rPr>
        <w:t xml:space="preserve">2. </w:t>
      </w:r>
      <w:r w:rsidRPr="00FA2318">
        <w:rPr>
          <w:rFonts w:ascii="Arial" w:hAnsi="Arial" w:cs="Arial"/>
          <w:b/>
          <w:sz w:val="24"/>
          <w:szCs w:val="24"/>
        </w:rPr>
        <w:tab/>
        <w:t xml:space="preserve">Amendment in section </w:t>
      </w:r>
      <w:r w:rsidR="00170E48" w:rsidRPr="00FA2318">
        <w:rPr>
          <w:rFonts w:ascii="Arial" w:hAnsi="Arial" w:cs="Arial"/>
          <w:b/>
          <w:sz w:val="24"/>
          <w:szCs w:val="24"/>
        </w:rPr>
        <w:t>4</w:t>
      </w:r>
      <w:r w:rsidRPr="00FA2318">
        <w:rPr>
          <w:rFonts w:ascii="Arial" w:hAnsi="Arial" w:cs="Arial"/>
          <w:b/>
          <w:sz w:val="24"/>
          <w:szCs w:val="24"/>
        </w:rPr>
        <w:t xml:space="preserve"> of Act </w:t>
      </w:r>
      <w:r w:rsidR="00170E48" w:rsidRPr="00FA2318">
        <w:rPr>
          <w:rFonts w:ascii="Arial" w:hAnsi="Arial" w:cs="Arial"/>
          <w:b/>
          <w:sz w:val="24"/>
          <w:szCs w:val="24"/>
        </w:rPr>
        <w:t>X</w:t>
      </w:r>
      <w:r w:rsidRPr="00FA2318">
        <w:rPr>
          <w:rFonts w:ascii="Arial" w:hAnsi="Arial" w:cs="Arial"/>
          <w:b/>
          <w:sz w:val="24"/>
          <w:szCs w:val="24"/>
        </w:rPr>
        <w:t>V</w:t>
      </w:r>
      <w:r w:rsidR="00170E48" w:rsidRPr="00FA2318">
        <w:rPr>
          <w:rFonts w:ascii="Arial" w:hAnsi="Arial" w:cs="Arial"/>
          <w:b/>
          <w:sz w:val="24"/>
          <w:szCs w:val="24"/>
        </w:rPr>
        <w:t>II</w:t>
      </w:r>
      <w:r w:rsidRPr="00FA2318">
        <w:rPr>
          <w:rFonts w:ascii="Arial" w:hAnsi="Arial" w:cs="Arial"/>
          <w:b/>
          <w:sz w:val="24"/>
          <w:szCs w:val="24"/>
        </w:rPr>
        <w:t xml:space="preserve"> of 19</w:t>
      </w:r>
      <w:r w:rsidR="00170E48" w:rsidRPr="00FA2318">
        <w:rPr>
          <w:rFonts w:ascii="Arial" w:hAnsi="Arial" w:cs="Arial"/>
          <w:b/>
          <w:sz w:val="24"/>
          <w:szCs w:val="24"/>
        </w:rPr>
        <w:t>67</w:t>
      </w:r>
      <w:proofErr w:type="gramStart"/>
      <w:r w:rsidR="007528CB" w:rsidRPr="00FA2318">
        <w:rPr>
          <w:rFonts w:ascii="Arial" w:hAnsi="Arial" w:cs="Arial"/>
          <w:sz w:val="24"/>
          <w:szCs w:val="24"/>
        </w:rPr>
        <w:t>.–</w:t>
      </w:r>
      <w:proofErr w:type="gramEnd"/>
      <w:r w:rsidRPr="00FA2318">
        <w:rPr>
          <w:rFonts w:ascii="Arial" w:hAnsi="Arial" w:cs="Arial"/>
          <w:sz w:val="24"/>
          <w:szCs w:val="24"/>
        </w:rPr>
        <w:t xml:space="preserve"> In the </w:t>
      </w:r>
      <w:r w:rsidR="00170E48" w:rsidRPr="00FA2318">
        <w:rPr>
          <w:rFonts w:ascii="Arial" w:hAnsi="Arial" w:cs="Arial"/>
          <w:sz w:val="24"/>
          <w:szCs w:val="24"/>
        </w:rPr>
        <w:t xml:space="preserve">Punjab Land Revenue Act, 1967 </w:t>
      </w:r>
      <w:r w:rsidR="00170E48" w:rsidRPr="00FA2318">
        <w:rPr>
          <w:rFonts w:ascii="Arial" w:hAnsi="Arial" w:cs="Arial"/>
          <w:i/>
          <w:sz w:val="24"/>
          <w:szCs w:val="24"/>
        </w:rPr>
        <w:t>(XVII of 1967)</w:t>
      </w:r>
      <w:r w:rsidR="00170E48" w:rsidRPr="00FA2318">
        <w:rPr>
          <w:rFonts w:ascii="Arial" w:hAnsi="Arial" w:cs="Arial"/>
          <w:sz w:val="24"/>
          <w:szCs w:val="24"/>
        </w:rPr>
        <w:t>, her</w:t>
      </w:r>
      <w:r w:rsidR="005D234C" w:rsidRPr="00FA2318">
        <w:rPr>
          <w:rFonts w:ascii="Arial" w:hAnsi="Arial" w:cs="Arial"/>
          <w:sz w:val="24"/>
          <w:szCs w:val="24"/>
        </w:rPr>
        <w:t>einafter referred to as the</w:t>
      </w:r>
      <w:r w:rsidR="00170E48" w:rsidRPr="00FA2318">
        <w:rPr>
          <w:rFonts w:ascii="Arial" w:hAnsi="Arial" w:cs="Arial"/>
          <w:sz w:val="24"/>
          <w:szCs w:val="24"/>
        </w:rPr>
        <w:t xml:space="preserve"> Act, in section 4:</w:t>
      </w:r>
    </w:p>
    <w:p w:rsidR="006B094D" w:rsidRPr="00FA2318" w:rsidRDefault="005D234C" w:rsidP="00FA2318">
      <w:pPr>
        <w:spacing w:after="0" w:line="240" w:lineRule="auto"/>
        <w:ind w:left="1440" w:hanging="720"/>
        <w:jc w:val="both"/>
        <w:rPr>
          <w:rFonts w:ascii="Arial" w:hAnsi="Arial" w:cs="Arial"/>
          <w:sz w:val="24"/>
          <w:szCs w:val="24"/>
        </w:rPr>
      </w:pPr>
      <w:r w:rsidRPr="00FA2318">
        <w:rPr>
          <w:rFonts w:ascii="Arial" w:hAnsi="Arial" w:cs="Arial"/>
          <w:sz w:val="24"/>
          <w:szCs w:val="24"/>
        </w:rPr>
        <w:t>(a)</w:t>
      </w:r>
      <w:r w:rsidRPr="00FA2318">
        <w:rPr>
          <w:rFonts w:ascii="Arial" w:hAnsi="Arial" w:cs="Arial"/>
          <w:sz w:val="24"/>
          <w:szCs w:val="24"/>
        </w:rPr>
        <w:tab/>
      </w:r>
      <w:proofErr w:type="gramStart"/>
      <w:r w:rsidRPr="00FA2318">
        <w:rPr>
          <w:rFonts w:ascii="Arial" w:hAnsi="Arial" w:cs="Arial"/>
          <w:sz w:val="24"/>
          <w:szCs w:val="24"/>
        </w:rPr>
        <w:t>after</w:t>
      </w:r>
      <w:proofErr w:type="gramEnd"/>
      <w:r w:rsidRPr="00FA2318">
        <w:rPr>
          <w:rFonts w:ascii="Arial" w:hAnsi="Arial" w:cs="Arial"/>
          <w:sz w:val="24"/>
          <w:szCs w:val="24"/>
        </w:rPr>
        <w:t xml:space="preserve"> clause (1</w:t>
      </w:r>
      <w:r w:rsidR="007443AD" w:rsidRPr="00FA2318">
        <w:rPr>
          <w:rFonts w:ascii="Arial" w:hAnsi="Arial" w:cs="Arial"/>
          <w:sz w:val="24"/>
          <w:szCs w:val="24"/>
        </w:rPr>
        <w:t xml:space="preserve">), the following </w:t>
      </w:r>
      <w:r w:rsidRPr="00FA2318">
        <w:rPr>
          <w:rFonts w:ascii="Arial" w:hAnsi="Arial" w:cs="Arial"/>
          <w:sz w:val="24"/>
          <w:szCs w:val="24"/>
        </w:rPr>
        <w:t>new clause (1a</w:t>
      </w:r>
      <w:r w:rsidR="007443AD" w:rsidRPr="00FA2318">
        <w:rPr>
          <w:rFonts w:ascii="Arial" w:hAnsi="Arial" w:cs="Arial"/>
          <w:sz w:val="24"/>
          <w:szCs w:val="24"/>
        </w:rPr>
        <w:t xml:space="preserve">) shall be inserted: </w:t>
      </w:r>
    </w:p>
    <w:p w:rsidR="00011F25" w:rsidRPr="00FA2318" w:rsidRDefault="005D234C" w:rsidP="00FA2318">
      <w:pPr>
        <w:spacing w:after="0" w:line="240" w:lineRule="auto"/>
        <w:ind w:left="2160" w:right="857" w:hanging="720"/>
        <w:jc w:val="both"/>
        <w:rPr>
          <w:rFonts w:ascii="Arial" w:hAnsi="Arial" w:cs="Arial"/>
          <w:sz w:val="24"/>
          <w:szCs w:val="24"/>
        </w:rPr>
      </w:pPr>
      <w:r w:rsidRPr="00FA2318">
        <w:rPr>
          <w:rFonts w:ascii="Arial" w:hAnsi="Arial" w:cs="Arial"/>
          <w:sz w:val="24"/>
          <w:szCs w:val="24"/>
        </w:rPr>
        <w:t>“(</w:t>
      </w:r>
      <w:proofErr w:type="spellStart"/>
      <w:r w:rsidRPr="00FA2318">
        <w:rPr>
          <w:rFonts w:ascii="Arial" w:hAnsi="Arial" w:cs="Arial"/>
          <w:sz w:val="24"/>
          <w:szCs w:val="24"/>
        </w:rPr>
        <w:t>1a</w:t>
      </w:r>
      <w:proofErr w:type="spellEnd"/>
      <w:r w:rsidRPr="00FA2318">
        <w:rPr>
          <w:rFonts w:ascii="Arial" w:hAnsi="Arial" w:cs="Arial"/>
          <w:sz w:val="24"/>
          <w:szCs w:val="24"/>
        </w:rPr>
        <w:t>)</w:t>
      </w:r>
      <w:r w:rsidRPr="00FA2318">
        <w:rPr>
          <w:rFonts w:ascii="Arial" w:hAnsi="Arial" w:cs="Arial"/>
          <w:sz w:val="24"/>
          <w:szCs w:val="24"/>
        </w:rPr>
        <w:tab/>
      </w:r>
      <w:r w:rsidR="00011F25" w:rsidRPr="00FA2318">
        <w:rPr>
          <w:rFonts w:ascii="Arial" w:hAnsi="Arial" w:cs="Arial"/>
          <w:sz w:val="24"/>
          <w:szCs w:val="24"/>
        </w:rPr>
        <w:t>“</w:t>
      </w:r>
      <w:proofErr w:type="spellStart"/>
      <w:r w:rsidR="00011F25" w:rsidRPr="00FA2318">
        <w:rPr>
          <w:rFonts w:ascii="Arial" w:hAnsi="Arial" w:cs="Arial"/>
          <w:sz w:val="24"/>
          <w:szCs w:val="24"/>
        </w:rPr>
        <w:t>Arazi</w:t>
      </w:r>
      <w:proofErr w:type="spellEnd"/>
      <w:r w:rsidR="00011F25" w:rsidRPr="00FA2318">
        <w:rPr>
          <w:rFonts w:ascii="Arial" w:hAnsi="Arial" w:cs="Arial"/>
          <w:sz w:val="24"/>
          <w:szCs w:val="24"/>
        </w:rPr>
        <w:t xml:space="preserve"> Record Centre” means </w:t>
      </w:r>
      <w:r w:rsidR="009E517E" w:rsidRPr="00FA2318">
        <w:rPr>
          <w:rFonts w:ascii="Arial" w:hAnsi="Arial" w:cs="Arial"/>
          <w:sz w:val="24"/>
          <w:szCs w:val="24"/>
        </w:rPr>
        <w:t xml:space="preserve">an </w:t>
      </w:r>
      <w:proofErr w:type="spellStart"/>
      <w:r w:rsidR="00011F25" w:rsidRPr="00FA2318">
        <w:rPr>
          <w:rFonts w:ascii="Arial" w:hAnsi="Arial" w:cs="Arial"/>
          <w:sz w:val="24"/>
          <w:szCs w:val="24"/>
        </w:rPr>
        <w:t>Arazi</w:t>
      </w:r>
      <w:proofErr w:type="spellEnd"/>
      <w:r w:rsidR="00011F25" w:rsidRPr="00FA2318">
        <w:rPr>
          <w:rFonts w:ascii="Arial" w:hAnsi="Arial" w:cs="Arial"/>
          <w:sz w:val="24"/>
          <w:szCs w:val="24"/>
        </w:rPr>
        <w:t xml:space="preserve"> Record Centre as defined in clause (a) of subsection (1) of section 2 of the Punjab </w:t>
      </w:r>
      <w:r w:rsidR="008F56CB" w:rsidRPr="00FA2318">
        <w:rPr>
          <w:rFonts w:ascii="Arial" w:hAnsi="Arial" w:cs="Arial"/>
          <w:sz w:val="24"/>
          <w:szCs w:val="24"/>
        </w:rPr>
        <w:t>Land Records Authority Act</w:t>
      </w:r>
      <w:r w:rsidR="00DD0385" w:rsidRPr="00FA2318">
        <w:rPr>
          <w:rFonts w:ascii="Arial" w:hAnsi="Arial" w:cs="Arial"/>
          <w:sz w:val="24"/>
          <w:szCs w:val="24"/>
        </w:rPr>
        <w:t xml:space="preserve"> 201</w:t>
      </w:r>
      <w:r w:rsidR="005A291B" w:rsidRPr="00FA2318">
        <w:rPr>
          <w:rFonts w:ascii="Arial" w:hAnsi="Arial" w:cs="Arial"/>
          <w:sz w:val="24"/>
          <w:szCs w:val="24"/>
        </w:rPr>
        <w:t>7</w:t>
      </w:r>
      <w:r w:rsidR="00011F25" w:rsidRPr="00FA2318">
        <w:rPr>
          <w:rFonts w:ascii="Arial" w:hAnsi="Arial" w:cs="Arial"/>
          <w:sz w:val="24"/>
          <w:szCs w:val="24"/>
        </w:rPr>
        <w:t xml:space="preserve"> </w:t>
      </w:r>
      <w:r w:rsidRPr="00FA2318">
        <w:rPr>
          <w:rFonts w:ascii="Arial" w:hAnsi="Arial" w:cs="Arial"/>
          <w:i/>
          <w:sz w:val="24"/>
          <w:szCs w:val="24"/>
        </w:rPr>
        <w:t>(VI of 2017</w:t>
      </w:r>
      <w:r w:rsidR="00011F25" w:rsidRPr="00FA2318">
        <w:rPr>
          <w:rFonts w:ascii="Arial" w:hAnsi="Arial" w:cs="Arial"/>
          <w:i/>
          <w:sz w:val="24"/>
          <w:szCs w:val="24"/>
        </w:rPr>
        <w:t>)</w:t>
      </w:r>
      <w:r w:rsidR="00BB13FA" w:rsidRPr="00FA2318">
        <w:rPr>
          <w:rFonts w:ascii="Arial" w:hAnsi="Arial" w:cs="Arial"/>
          <w:sz w:val="24"/>
          <w:szCs w:val="24"/>
        </w:rPr>
        <w:t>;</w:t>
      </w:r>
      <w:r w:rsidR="00011F25" w:rsidRPr="00FA2318">
        <w:rPr>
          <w:rFonts w:ascii="Arial" w:hAnsi="Arial" w:cs="Arial"/>
          <w:sz w:val="24"/>
          <w:szCs w:val="24"/>
        </w:rPr>
        <w:t>”;</w:t>
      </w:r>
    </w:p>
    <w:p w:rsidR="007443AD" w:rsidRPr="00FA2318" w:rsidRDefault="00011F25" w:rsidP="00FA2318">
      <w:pPr>
        <w:spacing w:after="0" w:line="240" w:lineRule="auto"/>
        <w:ind w:left="720"/>
        <w:jc w:val="both"/>
        <w:rPr>
          <w:rFonts w:ascii="Arial" w:hAnsi="Arial" w:cs="Arial"/>
          <w:sz w:val="24"/>
          <w:szCs w:val="24"/>
        </w:rPr>
      </w:pPr>
      <w:r w:rsidRPr="00FA2318">
        <w:rPr>
          <w:rFonts w:ascii="Arial" w:hAnsi="Arial" w:cs="Arial"/>
          <w:sz w:val="24"/>
          <w:szCs w:val="24"/>
        </w:rPr>
        <w:t>(b)</w:t>
      </w:r>
      <w:r w:rsidRPr="00FA2318">
        <w:rPr>
          <w:rFonts w:ascii="Arial" w:hAnsi="Arial" w:cs="Arial"/>
          <w:sz w:val="24"/>
          <w:szCs w:val="24"/>
        </w:rPr>
        <w:tab/>
      </w:r>
      <w:proofErr w:type="gramStart"/>
      <w:r w:rsidRPr="00FA2318">
        <w:rPr>
          <w:rFonts w:ascii="Arial" w:hAnsi="Arial" w:cs="Arial"/>
          <w:sz w:val="24"/>
          <w:szCs w:val="24"/>
        </w:rPr>
        <w:t>clauses</w:t>
      </w:r>
      <w:proofErr w:type="gramEnd"/>
      <w:r w:rsidRPr="00FA2318">
        <w:rPr>
          <w:rFonts w:ascii="Arial" w:hAnsi="Arial" w:cs="Arial"/>
          <w:sz w:val="24"/>
          <w:szCs w:val="24"/>
        </w:rPr>
        <w:t xml:space="preserve"> (23-A) and (23-B) shall be omitted; and </w:t>
      </w:r>
    </w:p>
    <w:p w:rsidR="00011F25" w:rsidRPr="00FA2318" w:rsidRDefault="00011F25" w:rsidP="00FA2318">
      <w:pPr>
        <w:spacing w:after="0" w:line="240" w:lineRule="auto"/>
        <w:ind w:left="1440" w:hanging="720"/>
        <w:jc w:val="both"/>
        <w:rPr>
          <w:rFonts w:ascii="Arial" w:hAnsi="Arial" w:cs="Arial"/>
          <w:sz w:val="24"/>
          <w:szCs w:val="24"/>
        </w:rPr>
      </w:pPr>
      <w:r w:rsidRPr="00FA2318">
        <w:rPr>
          <w:rFonts w:ascii="Arial" w:hAnsi="Arial" w:cs="Arial"/>
          <w:sz w:val="24"/>
          <w:szCs w:val="24"/>
        </w:rPr>
        <w:t>(c)</w:t>
      </w:r>
      <w:r w:rsidRPr="00FA2318">
        <w:rPr>
          <w:rFonts w:ascii="Arial" w:hAnsi="Arial" w:cs="Arial"/>
          <w:sz w:val="24"/>
          <w:szCs w:val="24"/>
        </w:rPr>
        <w:tab/>
      </w:r>
      <w:proofErr w:type="gramStart"/>
      <w:r w:rsidRPr="00FA2318">
        <w:rPr>
          <w:rFonts w:ascii="Arial" w:hAnsi="Arial" w:cs="Arial"/>
          <w:sz w:val="24"/>
          <w:szCs w:val="24"/>
        </w:rPr>
        <w:t>in</w:t>
      </w:r>
      <w:proofErr w:type="gramEnd"/>
      <w:r w:rsidR="00BB13FA" w:rsidRPr="00FA2318">
        <w:rPr>
          <w:rFonts w:ascii="Arial" w:hAnsi="Arial" w:cs="Arial"/>
          <w:sz w:val="24"/>
          <w:szCs w:val="24"/>
        </w:rPr>
        <w:t xml:space="preserve"> clause (28)</w:t>
      </w:r>
      <w:r w:rsidR="00E11791" w:rsidRPr="00FA2318">
        <w:rPr>
          <w:rFonts w:ascii="Arial" w:hAnsi="Arial" w:cs="Arial"/>
          <w:sz w:val="24"/>
          <w:szCs w:val="24"/>
        </w:rPr>
        <w:t>,</w:t>
      </w:r>
      <w:r w:rsidR="00BB13FA" w:rsidRPr="00FA2318">
        <w:rPr>
          <w:rFonts w:ascii="Arial" w:hAnsi="Arial" w:cs="Arial"/>
          <w:sz w:val="24"/>
          <w:szCs w:val="24"/>
        </w:rPr>
        <w:t xml:space="preserve"> the expre</w:t>
      </w:r>
      <w:r w:rsidR="00987E8B" w:rsidRPr="00FA2318">
        <w:rPr>
          <w:rFonts w:ascii="Arial" w:hAnsi="Arial" w:cs="Arial"/>
          <w:sz w:val="24"/>
          <w:szCs w:val="24"/>
        </w:rPr>
        <w:t>ssion “Service Centre Officials</w:t>
      </w:r>
      <w:r w:rsidRPr="00FA2318">
        <w:rPr>
          <w:rFonts w:ascii="Arial" w:hAnsi="Arial" w:cs="Arial"/>
          <w:sz w:val="24"/>
          <w:szCs w:val="24"/>
        </w:rPr>
        <w:t xml:space="preserve">” </w:t>
      </w:r>
      <w:r w:rsidR="00EB3890" w:rsidRPr="00FA2318">
        <w:rPr>
          <w:rFonts w:ascii="Arial" w:hAnsi="Arial" w:cs="Arial"/>
          <w:sz w:val="24"/>
          <w:szCs w:val="24"/>
        </w:rPr>
        <w:t>s</w:t>
      </w:r>
      <w:r w:rsidRPr="00FA2318">
        <w:rPr>
          <w:rFonts w:ascii="Arial" w:hAnsi="Arial" w:cs="Arial"/>
          <w:sz w:val="24"/>
          <w:szCs w:val="24"/>
        </w:rPr>
        <w:t xml:space="preserve">hall be omitted. </w:t>
      </w:r>
    </w:p>
    <w:p w:rsidR="00FA2318" w:rsidRPr="00C762A3" w:rsidRDefault="00FA2318" w:rsidP="00FA2318">
      <w:pPr>
        <w:spacing w:after="0" w:line="240" w:lineRule="auto"/>
        <w:jc w:val="both"/>
        <w:rPr>
          <w:rFonts w:ascii="Arial" w:hAnsi="Arial" w:cs="Arial"/>
          <w:b/>
          <w:sz w:val="12"/>
          <w:szCs w:val="12"/>
        </w:rPr>
      </w:pPr>
    </w:p>
    <w:p w:rsidR="0093381D" w:rsidRPr="00FA2318" w:rsidRDefault="0093381D" w:rsidP="00FA2318">
      <w:pPr>
        <w:spacing w:after="0" w:line="240" w:lineRule="auto"/>
        <w:jc w:val="both"/>
        <w:rPr>
          <w:rFonts w:ascii="Arial" w:hAnsi="Arial" w:cs="Arial"/>
          <w:sz w:val="24"/>
          <w:szCs w:val="24"/>
        </w:rPr>
      </w:pPr>
      <w:r w:rsidRPr="00FA2318">
        <w:rPr>
          <w:rFonts w:ascii="Arial" w:hAnsi="Arial" w:cs="Arial"/>
          <w:b/>
          <w:sz w:val="24"/>
          <w:szCs w:val="24"/>
        </w:rPr>
        <w:t>3.</w:t>
      </w:r>
      <w:r w:rsidRPr="00FA2318">
        <w:rPr>
          <w:rFonts w:ascii="Arial" w:hAnsi="Arial" w:cs="Arial"/>
          <w:b/>
          <w:sz w:val="24"/>
          <w:szCs w:val="24"/>
        </w:rPr>
        <w:tab/>
      </w:r>
      <w:r w:rsidR="00147F29" w:rsidRPr="00FA2318">
        <w:rPr>
          <w:rFonts w:ascii="Arial" w:hAnsi="Arial" w:cs="Arial"/>
          <w:b/>
          <w:sz w:val="24"/>
          <w:szCs w:val="24"/>
        </w:rPr>
        <w:t xml:space="preserve">Amendment in </w:t>
      </w:r>
      <w:r w:rsidRPr="00FA2318">
        <w:rPr>
          <w:rFonts w:ascii="Arial" w:hAnsi="Arial" w:cs="Arial"/>
          <w:b/>
          <w:sz w:val="24"/>
          <w:szCs w:val="24"/>
        </w:rPr>
        <w:t xml:space="preserve">section </w:t>
      </w:r>
      <w:r w:rsidR="00147F29" w:rsidRPr="00FA2318">
        <w:rPr>
          <w:rFonts w:ascii="Arial" w:hAnsi="Arial" w:cs="Arial"/>
          <w:b/>
          <w:sz w:val="24"/>
          <w:szCs w:val="24"/>
        </w:rPr>
        <w:t>24</w:t>
      </w:r>
      <w:r w:rsidRPr="00FA2318">
        <w:rPr>
          <w:rFonts w:ascii="Arial" w:hAnsi="Arial" w:cs="Arial"/>
          <w:b/>
          <w:sz w:val="24"/>
          <w:szCs w:val="24"/>
        </w:rPr>
        <w:t xml:space="preserve"> of Act </w:t>
      </w:r>
      <w:r w:rsidR="00147F29" w:rsidRPr="00FA2318">
        <w:rPr>
          <w:rFonts w:ascii="Arial" w:hAnsi="Arial" w:cs="Arial"/>
          <w:b/>
          <w:sz w:val="24"/>
          <w:szCs w:val="24"/>
        </w:rPr>
        <w:t>XVII of 1967</w:t>
      </w:r>
      <w:proofErr w:type="gramStart"/>
      <w:r w:rsidR="007528CB" w:rsidRPr="00FA2318">
        <w:rPr>
          <w:rFonts w:ascii="Arial" w:hAnsi="Arial" w:cs="Arial"/>
          <w:sz w:val="24"/>
          <w:szCs w:val="24"/>
        </w:rPr>
        <w:t>.–</w:t>
      </w:r>
      <w:proofErr w:type="gramEnd"/>
      <w:r w:rsidRPr="00FA2318">
        <w:rPr>
          <w:rFonts w:ascii="Arial" w:hAnsi="Arial" w:cs="Arial"/>
          <w:sz w:val="24"/>
          <w:szCs w:val="24"/>
        </w:rPr>
        <w:t xml:space="preserve"> In the</w:t>
      </w:r>
      <w:r w:rsidR="00BB13FA" w:rsidRPr="00FA2318">
        <w:rPr>
          <w:rFonts w:ascii="Arial" w:hAnsi="Arial" w:cs="Arial"/>
          <w:sz w:val="24"/>
          <w:szCs w:val="24"/>
        </w:rPr>
        <w:t xml:space="preserve"> </w:t>
      </w:r>
      <w:r w:rsidR="009661A5" w:rsidRPr="00FA2318">
        <w:rPr>
          <w:rFonts w:ascii="Arial" w:hAnsi="Arial" w:cs="Arial"/>
          <w:sz w:val="24"/>
          <w:szCs w:val="24"/>
        </w:rPr>
        <w:t>Act, in section 24, in subsection (5), for the word “conformation”, the word “confirmation” shall be substituted</w:t>
      </w:r>
      <w:r w:rsidRPr="00FA2318">
        <w:rPr>
          <w:rFonts w:ascii="Arial" w:hAnsi="Arial" w:cs="Arial"/>
          <w:sz w:val="24"/>
          <w:szCs w:val="24"/>
        </w:rPr>
        <w:t>.</w:t>
      </w:r>
    </w:p>
    <w:p w:rsidR="00FA2318" w:rsidRPr="00C762A3" w:rsidRDefault="00FA2318" w:rsidP="00FA2318">
      <w:pPr>
        <w:spacing w:after="0" w:line="240" w:lineRule="auto"/>
        <w:jc w:val="both"/>
        <w:rPr>
          <w:rFonts w:ascii="Arial" w:hAnsi="Arial" w:cs="Arial"/>
          <w:b/>
          <w:sz w:val="12"/>
          <w:szCs w:val="12"/>
        </w:rPr>
      </w:pPr>
    </w:p>
    <w:p w:rsidR="00BE3D95" w:rsidRPr="00FA2318" w:rsidRDefault="0093381D" w:rsidP="00FA2318">
      <w:pPr>
        <w:spacing w:after="0" w:line="240" w:lineRule="auto"/>
        <w:jc w:val="both"/>
        <w:rPr>
          <w:rFonts w:ascii="Arial" w:hAnsi="Arial" w:cs="Arial"/>
          <w:sz w:val="24"/>
          <w:szCs w:val="24"/>
        </w:rPr>
      </w:pPr>
      <w:r w:rsidRPr="00FA2318">
        <w:rPr>
          <w:rFonts w:ascii="Arial" w:hAnsi="Arial" w:cs="Arial"/>
          <w:b/>
          <w:sz w:val="24"/>
          <w:szCs w:val="24"/>
        </w:rPr>
        <w:t>4.</w:t>
      </w:r>
      <w:r w:rsidRPr="00FA2318">
        <w:rPr>
          <w:rFonts w:ascii="Arial" w:hAnsi="Arial" w:cs="Arial"/>
          <w:sz w:val="24"/>
          <w:szCs w:val="24"/>
        </w:rPr>
        <w:tab/>
      </w:r>
      <w:r w:rsidR="00BE3D95" w:rsidRPr="00FA2318">
        <w:rPr>
          <w:rFonts w:ascii="Arial" w:hAnsi="Arial" w:cs="Arial"/>
          <w:b/>
          <w:sz w:val="24"/>
          <w:szCs w:val="24"/>
        </w:rPr>
        <w:t>Amendment in section 42 of Act XVII of 1967</w:t>
      </w:r>
      <w:proofErr w:type="gramStart"/>
      <w:r w:rsidR="007528CB" w:rsidRPr="00FA2318">
        <w:rPr>
          <w:rFonts w:ascii="Arial" w:hAnsi="Arial" w:cs="Arial"/>
          <w:sz w:val="24"/>
          <w:szCs w:val="24"/>
        </w:rPr>
        <w:t>.–</w:t>
      </w:r>
      <w:proofErr w:type="gramEnd"/>
      <w:r w:rsidRPr="00FA2318">
        <w:rPr>
          <w:rFonts w:ascii="Arial" w:hAnsi="Arial" w:cs="Arial"/>
          <w:sz w:val="24"/>
          <w:szCs w:val="24"/>
        </w:rPr>
        <w:t xml:space="preserve"> In the </w:t>
      </w:r>
      <w:r w:rsidR="00BE3D95" w:rsidRPr="00FA2318">
        <w:rPr>
          <w:rFonts w:ascii="Arial" w:hAnsi="Arial" w:cs="Arial"/>
          <w:strike/>
          <w:sz w:val="24"/>
          <w:szCs w:val="24"/>
        </w:rPr>
        <w:t>said</w:t>
      </w:r>
      <w:r w:rsidR="00BE3D95" w:rsidRPr="00FA2318">
        <w:rPr>
          <w:rFonts w:ascii="Arial" w:hAnsi="Arial" w:cs="Arial"/>
          <w:sz w:val="24"/>
          <w:szCs w:val="24"/>
        </w:rPr>
        <w:t xml:space="preserve"> Act, in section 42: </w:t>
      </w:r>
    </w:p>
    <w:p w:rsidR="0093546E" w:rsidRPr="00FA2318" w:rsidRDefault="00E964B4" w:rsidP="00FA2318">
      <w:pPr>
        <w:spacing w:after="0" w:line="240" w:lineRule="auto"/>
        <w:ind w:left="1440" w:hanging="720"/>
        <w:jc w:val="both"/>
        <w:rPr>
          <w:rFonts w:ascii="Arial" w:hAnsi="Arial" w:cs="Arial"/>
          <w:sz w:val="24"/>
          <w:szCs w:val="24"/>
        </w:rPr>
      </w:pPr>
      <w:r w:rsidRPr="00FA2318">
        <w:rPr>
          <w:rFonts w:ascii="Arial" w:hAnsi="Arial" w:cs="Arial"/>
          <w:sz w:val="24"/>
          <w:szCs w:val="24"/>
        </w:rPr>
        <w:t>(a)</w:t>
      </w:r>
      <w:r w:rsidRPr="00FA2318">
        <w:rPr>
          <w:rFonts w:ascii="Arial" w:hAnsi="Arial" w:cs="Arial"/>
          <w:sz w:val="24"/>
          <w:szCs w:val="24"/>
        </w:rPr>
        <w:tab/>
      </w:r>
      <w:proofErr w:type="gramStart"/>
      <w:r w:rsidRPr="00FA2318">
        <w:rPr>
          <w:rFonts w:ascii="Arial" w:hAnsi="Arial" w:cs="Arial"/>
          <w:sz w:val="24"/>
          <w:szCs w:val="24"/>
        </w:rPr>
        <w:t>subsection</w:t>
      </w:r>
      <w:proofErr w:type="gramEnd"/>
      <w:r w:rsidR="00913BF6" w:rsidRPr="00FA2318">
        <w:rPr>
          <w:rFonts w:ascii="Arial" w:hAnsi="Arial" w:cs="Arial"/>
          <w:sz w:val="24"/>
          <w:szCs w:val="24"/>
        </w:rPr>
        <w:t xml:space="preserve"> (1-A), </w:t>
      </w:r>
      <w:r w:rsidRPr="00FA2318">
        <w:rPr>
          <w:rFonts w:ascii="Arial" w:hAnsi="Arial" w:cs="Arial"/>
          <w:sz w:val="24"/>
          <w:szCs w:val="24"/>
        </w:rPr>
        <w:t xml:space="preserve">subsection </w:t>
      </w:r>
      <w:r w:rsidR="00913BF6" w:rsidRPr="00FA2318">
        <w:rPr>
          <w:rFonts w:ascii="Arial" w:hAnsi="Arial" w:cs="Arial"/>
          <w:sz w:val="24"/>
          <w:szCs w:val="24"/>
        </w:rPr>
        <w:t xml:space="preserve">(1-B) and </w:t>
      </w:r>
      <w:r w:rsidRPr="00FA2318">
        <w:rPr>
          <w:rFonts w:ascii="Arial" w:hAnsi="Arial" w:cs="Arial"/>
          <w:sz w:val="24"/>
          <w:szCs w:val="24"/>
        </w:rPr>
        <w:t xml:space="preserve">subsection </w:t>
      </w:r>
      <w:r w:rsidR="00913BF6" w:rsidRPr="00FA2318">
        <w:rPr>
          <w:rFonts w:ascii="Arial" w:hAnsi="Arial" w:cs="Arial"/>
          <w:sz w:val="24"/>
          <w:szCs w:val="24"/>
        </w:rPr>
        <w:t>(1-C) shall be omitted; and</w:t>
      </w:r>
    </w:p>
    <w:p w:rsidR="00913BF6" w:rsidRPr="00FA2318" w:rsidRDefault="00913BF6" w:rsidP="00FA2318">
      <w:pPr>
        <w:spacing w:after="0" w:line="240" w:lineRule="auto"/>
        <w:ind w:left="1440" w:hanging="720"/>
        <w:jc w:val="both"/>
        <w:rPr>
          <w:rFonts w:ascii="Arial" w:hAnsi="Arial" w:cs="Arial"/>
          <w:sz w:val="24"/>
          <w:szCs w:val="24"/>
        </w:rPr>
      </w:pPr>
      <w:r w:rsidRPr="00FA2318">
        <w:rPr>
          <w:rFonts w:ascii="Arial" w:hAnsi="Arial" w:cs="Arial"/>
          <w:sz w:val="24"/>
          <w:szCs w:val="24"/>
        </w:rPr>
        <w:t xml:space="preserve">(b) </w:t>
      </w:r>
      <w:r w:rsidRPr="00FA2318">
        <w:rPr>
          <w:rFonts w:ascii="Arial" w:hAnsi="Arial" w:cs="Arial"/>
          <w:sz w:val="24"/>
          <w:szCs w:val="24"/>
        </w:rPr>
        <w:tab/>
      </w:r>
      <w:proofErr w:type="gramStart"/>
      <w:r w:rsidRPr="00FA2318">
        <w:rPr>
          <w:rFonts w:ascii="Arial" w:hAnsi="Arial" w:cs="Arial"/>
          <w:sz w:val="24"/>
          <w:szCs w:val="24"/>
        </w:rPr>
        <w:t>in</w:t>
      </w:r>
      <w:proofErr w:type="gramEnd"/>
      <w:r w:rsidRPr="00FA2318">
        <w:rPr>
          <w:rFonts w:ascii="Arial" w:hAnsi="Arial" w:cs="Arial"/>
          <w:sz w:val="24"/>
          <w:szCs w:val="24"/>
        </w:rPr>
        <w:t xml:space="preserve"> subsection (2), the words “or the Service Centre Official” shall be omitted. </w:t>
      </w:r>
    </w:p>
    <w:p w:rsidR="00FA2318" w:rsidRPr="00C762A3" w:rsidRDefault="00FA2318" w:rsidP="00FA2318">
      <w:pPr>
        <w:spacing w:after="0" w:line="240" w:lineRule="auto"/>
        <w:jc w:val="both"/>
        <w:rPr>
          <w:rFonts w:ascii="Arial" w:hAnsi="Arial" w:cs="Arial"/>
          <w:b/>
          <w:sz w:val="12"/>
          <w:szCs w:val="12"/>
        </w:rPr>
      </w:pPr>
    </w:p>
    <w:p w:rsidR="008C1778" w:rsidRPr="00FA2318" w:rsidRDefault="0093381D" w:rsidP="00FA2318">
      <w:pPr>
        <w:spacing w:after="0" w:line="240" w:lineRule="auto"/>
        <w:jc w:val="both"/>
        <w:rPr>
          <w:rFonts w:ascii="Arial" w:hAnsi="Arial" w:cs="Arial"/>
          <w:sz w:val="24"/>
          <w:szCs w:val="24"/>
        </w:rPr>
      </w:pPr>
      <w:r w:rsidRPr="00FA2318">
        <w:rPr>
          <w:rFonts w:ascii="Arial" w:hAnsi="Arial" w:cs="Arial"/>
          <w:b/>
          <w:sz w:val="24"/>
          <w:szCs w:val="24"/>
        </w:rPr>
        <w:t>5.</w:t>
      </w:r>
      <w:r w:rsidRPr="00FA2318">
        <w:rPr>
          <w:rFonts w:ascii="Arial" w:hAnsi="Arial" w:cs="Arial"/>
          <w:sz w:val="24"/>
          <w:szCs w:val="24"/>
        </w:rPr>
        <w:tab/>
      </w:r>
      <w:r w:rsidR="008C1778" w:rsidRPr="00FA2318">
        <w:rPr>
          <w:rFonts w:ascii="Arial" w:hAnsi="Arial" w:cs="Arial"/>
          <w:b/>
          <w:sz w:val="24"/>
          <w:szCs w:val="24"/>
        </w:rPr>
        <w:t>Amendment in section 42-A of Act XVII of 1967</w:t>
      </w:r>
      <w:proofErr w:type="gramStart"/>
      <w:r w:rsidR="007528CB" w:rsidRPr="00FA2318">
        <w:rPr>
          <w:rFonts w:ascii="Arial" w:hAnsi="Arial" w:cs="Arial"/>
          <w:sz w:val="24"/>
          <w:szCs w:val="24"/>
        </w:rPr>
        <w:t>.–</w:t>
      </w:r>
      <w:proofErr w:type="gramEnd"/>
      <w:r w:rsidRPr="00FA2318">
        <w:rPr>
          <w:rFonts w:ascii="Arial" w:hAnsi="Arial" w:cs="Arial"/>
          <w:sz w:val="24"/>
          <w:szCs w:val="24"/>
        </w:rPr>
        <w:t xml:space="preserve"> In the </w:t>
      </w:r>
      <w:r w:rsidR="008C1778" w:rsidRPr="00FA2318">
        <w:rPr>
          <w:rFonts w:ascii="Arial" w:hAnsi="Arial" w:cs="Arial"/>
          <w:sz w:val="24"/>
          <w:szCs w:val="24"/>
        </w:rPr>
        <w:t>Act, in section 42-A:</w:t>
      </w:r>
    </w:p>
    <w:p w:rsidR="006B094D" w:rsidRPr="00FA2318" w:rsidRDefault="004F1F67" w:rsidP="00FA2318">
      <w:pPr>
        <w:spacing w:after="0" w:line="240" w:lineRule="auto"/>
        <w:ind w:left="1440" w:hanging="720"/>
        <w:jc w:val="both"/>
        <w:rPr>
          <w:rFonts w:ascii="Arial" w:hAnsi="Arial" w:cs="Arial"/>
          <w:sz w:val="24"/>
          <w:szCs w:val="24"/>
        </w:rPr>
      </w:pPr>
      <w:r w:rsidRPr="00FA2318">
        <w:rPr>
          <w:rFonts w:ascii="Arial" w:hAnsi="Arial" w:cs="Arial"/>
          <w:sz w:val="24"/>
          <w:szCs w:val="24"/>
        </w:rPr>
        <w:t>(a)</w:t>
      </w:r>
      <w:r w:rsidRPr="00FA2318">
        <w:rPr>
          <w:rFonts w:ascii="Arial" w:hAnsi="Arial" w:cs="Arial"/>
          <w:sz w:val="24"/>
          <w:szCs w:val="24"/>
        </w:rPr>
        <w:tab/>
      </w:r>
      <w:proofErr w:type="gramStart"/>
      <w:r w:rsidRPr="00FA2318">
        <w:rPr>
          <w:rFonts w:ascii="Arial" w:hAnsi="Arial" w:cs="Arial"/>
          <w:sz w:val="24"/>
          <w:szCs w:val="24"/>
        </w:rPr>
        <w:t>for</w:t>
      </w:r>
      <w:proofErr w:type="gramEnd"/>
      <w:r w:rsidRPr="00FA2318">
        <w:rPr>
          <w:rFonts w:ascii="Arial" w:hAnsi="Arial" w:cs="Arial"/>
          <w:sz w:val="24"/>
          <w:szCs w:val="24"/>
        </w:rPr>
        <w:t xml:space="preserve"> subsec</w:t>
      </w:r>
      <w:r w:rsidR="006B094D" w:rsidRPr="00FA2318">
        <w:rPr>
          <w:rFonts w:ascii="Arial" w:hAnsi="Arial" w:cs="Arial"/>
          <w:sz w:val="24"/>
          <w:szCs w:val="24"/>
        </w:rPr>
        <w:t>tion (1)</w:t>
      </w:r>
      <w:r w:rsidR="00A366A4" w:rsidRPr="00FA2318">
        <w:rPr>
          <w:rFonts w:ascii="Arial" w:hAnsi="Arial" w:cs="Arial"/>
          <w:sz w:val="24"/>
          <w:szCs w:val="24"/>
        </w:rPr>
        <w:t xml:space="preserve">, the following shall be substituted: </w:t>
      </w:r>
    </w:p>
    <w:p w:rsidR="00A366A4" w:rsidRPr="00FA2318" w:rsidRDefault="00A366A4" w:rsidP="00FA2318">
      <w:pPr>
        <w:spacing w:after="0" w:line="240" w:lineRule="auto"/>
        <w:ind w:left="2160" w:right="677"/>
        <w:jc w:val="both"/>
        <w:rPr>
          <w:rFonts w:ascii="Arial" w:hAnsi="Arial" w:cs="Arial"/>
          <w:sz w:val="24"/>
          <w:szCs w:val="24"/>
        </w:rPr>
      </w:pPr>
      <w:r w:rsidRPr="00FA2318">
        <w:rPr>
          <w:rFonts w:ascii="Arial" w:hAnsi="Arial" w:cs="Arial"/>
          <w:sz w:val="24"/>
          <w:szCs w:val="24"/>
        </w:rPr>
        <w:t xml:space="preserve">“(1) </w:t>
      </w:r>
      <w:r w:rsidRPr="00FA2318">
        <w:rPr>
          <w:rFonts w:ascii="Arial" w:hAnsi="Arial" w:cs="Arial"/>
          <w:sz w:val="24"/>
          <w:szCs w:val="24"/>
        </w:rPr>
        <w:tab/>
      </w:r>
      <w:r w:rsidR="004F1F67" w:rsidRPr="00FA2318">
        <w:rPr>
          <w:rFonts w:ascii="Arial" w:hAnsi="Arial" w:cs="Arial"/>
          <w:sz w:val="24"/>
          <w:szCs w:val="24"/>
        </w:rPr>
        <w:t>With effect from the date not</w:t>
      </w:r>
      <w:r w:rsidR="009A0B91" w:rsidRPr="00FA2318">
        <w:rPr>
          <w:rFonts w:ascii="Arial" w:hAnsi="Arial" w:cs="Arial"/>
          <w:sz w:val="24"/>
          <w:szCs w:val="24"/>
        </w:rPr>
        <w:t>ified under subsection (2) of s</w:t>
      </w:r>
      <w:r w:rsidR="009D7217" w:rsidRPr="00FA2318">
        <w:rPr>
          <w:rFonts w:ascii="Arial" w:hAnsi="Arial" w:cs="Arial"/>
          <w:sz w:val="24"/>
          <w:szCs w:val="24"/>
        </w:rPr>
        <w:t>ection 41-A, a person a</w:t>
      </w:r>
      <w:r w:rsidR="006B42A1" w:rsidRPr="00FA2318">
        <w:rPr>
          <w:rFonts w:ascii="Arial" w:hAnsi="Arial" w:cs="Arial"/>
          <w:sz w:val="24"/>
          <w:szCs w:val="24"/>
        </w:rPr>
        <w:t>cquiring a rig</w:t>
      </w:r>
      <w:r w:rsidR="00CC5233" w:rsidRPr="00FA2318">
        <w:rPr>
          <w:rFonts w:ascii="Arial" w:hAnsi="Arial" w:cs="Arial"/>
          <w:sz w:val="24"/>
          <w:szCs w:val="24"/>
        </w:rPr>
        <w:t xml:space="preserve">ht in an estate by inheritance, purchase, mortgage, gift or otherwise as a land owner or a tenant for a term exceeding one year, shall, within three months from the date of the acquisition, report </w:t>
      </w:r>
      <w:r w:rsidR="00116415" w:rsidRPr="00FA2318">
        <w:rPr>
          <w:rFonts w:ascii="Arial" w:hAnsi="Arial" w:cs="Arial"/>
          <w:sz w:val="24"/>
          <w:szCs w:val="24"/>
        </w:rPr>
        <w:t>the</w:t>
      </w:r>
      <w:r w:rsidR="00CC5233" w:rsidRPr="00FA2318">
        <w:rPr>
          <w:rFonts w:ascii="Arial" w:hAnsi="Arial" w:cs="Arial"/>
          <w:sz w:val="24"/>
          <w:szCs w:val="24"/>
        </w:rPr>
        <w:t xml:space="preserve"> acquisition of the right to the </w:t>
      </w:r>
      <w:proofErr w:type="spellStart"/>
      <w:r w:rsidR="00CC5233" w:rsidRPr="00FA2318">
        <w:rPr>
          <w:rFonts w:ascii="Arial" w:hAnsi="Arial" w:cs="Arial"/>
          <w:sz w:val="24"/>
          <w:szCs w:val="24"/>
        </w:rPr>
        <w:t>Arazi</w:t>
      </w:r>
      <w:proofErr w:type="spellEnd"/>
      <w:r w:rsidR="00CC5233" w:rsidRPr="00FA2318">
        <w:rPr>
          <w:rFonts w:ascii="Arial" w:hAnsi="Arial" w:cs="Arial"/>
          <w:sz w:val="24"/>
          <w:szCs w:val="24"/>
        </w:rPr>
        <w:t xml:space="preserve"> Record Centre.</w:t>
      </w:r>
      <w:r w:rsidR="00E11791" w:rsidRPr="00FA2318">
        <w:rPr>
          <w:rFonts w:ascii="Arial" w:hAnsi="Arial" w:cs="Arial"/>
          <w:sz w:val="24"/>
          <w:szCs w:val="24"/>
        </w:rPr>
        <w:t>”</w:t>
      </w:r>
      <w:r w:rsidR="00E964B4" w:rsidRPr="00FA2318">
        <w:rPr>
          <w:rFonts w:ascii="Arial" w:hAnsi="Arial" w:cs="Arial"/>
          <w:sz w:val="24"/>
          <w:szCs w:val="24"/>
        </w:rPr>
        <w:t>;</w:t>
      </w:r>
      <w:r w:rsidR="00CC5233" w:rsidRPr="00FA2318">
        <w:rPr>
          <w:rFonts w:ascii="Arial" w:hAnsi="Arial" w:cs="Arial"/>
          <w:sz w:val="24"/>
          <w:szCs w:val="24"/>
        </w:rPr>
        <w:t xml:space="preserve"> </w:t>
      </w:r>
    </w:p>
    <w:p w:rsidR="00CC5233" w:rsidRPr="00FA2318" w:rsidRDefault="004F1F67" w:rsidP="00FA2318">
      <w:pPr>
        <w:spacing w:after="0" w:line="240" w:lineRule="auto"/>
        <w:ind w:left="1440" w:hanging="720"/>
        <w:jc w:val="both"/>
        <w:rPr>
          <w:rFonts w:ascii="Arial" w:hAnsi="Arial" w:cs="Arial"/>
          <w:sz w:val="24"/>
          <w:szCs w:val="24"/>
        </w:rPr>
      </w:pPr>
      <w:r w:rsidRPr="00FA2318">
        <w:rPr>
          <w:rFonts w:ascii="Arial" w:hAnsi="Arial" w:cs="Arial"/>
          <w:sz w:val="24"/>
          <w:szCs w:val="24"/>
        </w:rPr>
        <w:t xml:space="preserve">(b) </w:t>
      </w:r>
      <w:r w:rsidR="00CC5233" w:rsidRPr="00FA2318">
        <w:rPr>
          <w:rFonts w:ascii="Arial" w:hAnsi="Arial" w:cs="Arial"/>
          <w:sz w:val="24"/>
          <w:szCs w:val="24"/>
        </w:rPr>
        <w:tab/>
      </w:r>
      <w:proofErr w:type="gramStart"/>
      <w:r w:rsidRPr="00FA2318">
        <w:rPr>
          <w:rFonts w:ascii="Arial" w:hAnsi="Arial" w:cs="Arial"/>
          <w:sz w:val="24"/>
          <w:szCs w:val="24"/>
        </w:rPr>
        <w:t>in</w:t>
      </w:r>
      <w:proofErr w:type="gramEnd"/>
      <w:r w:rsidRPr="00FA2318">
        <w:rPr>
          <w:rFonts w:ascii="Arial" w:hAnsi="Arial" w:cs="Arial"/>
          <w:sz w:val="24"/>
          <w:szCs w:val="24"/>
        </w:rPr>
        <w:t xml:space="preserve"> subsection (2), for the words “</w:t>
      </w:r>
      <w:r w:rsidR="006B094D" w:rsidRPr="00FA2318">
        <w:rPr>
          <w:rFonts w:ascii="Arial" w:hAnsi="Arial" w:cs="Arial"/>
          <w:sz w:val="24"/>
          <w:szCs w:val="24"/>
        </w:rPr>
        <w:t>Service Centre Official”, the words “</w:t>
      </w:r>
      <w:proofErr w:type="spellStart"/>
      <w:r w:rsidR="006B094D" w:rsidRPr="00FA2318">
        <w:rPr>
          <w:rFonts w:ascii="Arial" w:hAnsi="Arial" w:cs="Arial"/>
          <w:sz w:val="24"/>
          <w:szCs w:val="24"/>
        </w:rPr>
        <w:t>Arazi</w:t>
      </w:r>
      <w:proofErr w:type="spellEnd"/>
      <w:r w:rsidR="006B094D" w:rsidRPr="00FA2318">
        <w:rPr>
          <w:rFonts w:ascii="Arial" w:hAnsi="Arial" w:cs="Arial"/>
          <w:sz w:val="24"/>
          <w:szCs w:val="24"/>
        </w:rPr>
        <w:t xml:space="preserve"> Record Centre” shall be substituted</w:t>
      </w:r>
      <w:r w:rsidR="00D90F8D" w:rsidRPr="00FA2318">
        <w:rPr>
          <w:rFonts w:ascii="Arial" w:hAnsi="Arial" w:cs="Arial"/>
          <w:sz w:val="24"/>
          <w:szCs w:val="24"/>
        </w:rPr>
        <w:t xml:space="preserve">; </w:t>
      </w:r>
    </w:p>
    <w:p w:rsidR="00A366A4" w:rsidRPr="00FA2318" w:rsidRDefault="006B094D" w:rsidP="00FA2318">
      <w:pPr>
        <w:spacing w:after="0" w:line="240" w:lineRule="auto"/>
        <w:ind w:left="1440" w:hanging="720"/>
        <w:jc w:val="both"/>
        <w:rPr>
          <w:rFonts w:ascii="Arial" w:hAnsi="Arial" w:cs="Arial"/>
          <w:sz w:val="24"/>
          <w:szCs w:val="24"/>
        </w:rPr>
      </w:pPr>
      <w:r w:rsidRPr="00FA2318">
        <w:rPr>
          <w:rFonts w:ascii="Arial" w:hAnsi="Arial" w:cs="Arial"/>
          <w:sz w:val="24"/>
          <w:szCs w:val="24"/>
        </w:rPr>
        <w:t>(c</w:t>
      </w:r>
      <w:r w:rsidR="00A366A4" w:rsidRPr="00FA2318">
        <w:rPr>
          <w:rFonts w:ascii="Arial" w:hAnsi="Arial" w:cs="Arial"/>
          <w:sz w:val="24"/>
          <w:szCs w:val="24"/>
        </w:rPr>
        <w:t xml:space="preserve">) </w:t>
      </w:r>
      <w:r w:rsidR="00A366A4" w:rsidRPr="00FA2318">
        <w:rPr>
          <w:rFonts w:ascii="Arial" w:hAnsi="Arial" w:cs="Arial"/>
          <w:sz w:val="24"/>
          <w:szCs w:val="24"/>
        </w:rPr>
        <w:tab/>
      </w:r>
      <w:proofErr w:type="gramStart"/>
      <w:r w:rsidR="00CC5233" w:rsidRPr="00FA2318">
        <w:rPr>
          <w:rFonts w:ascii="Arial" w:hAnsi="Arial" w:cs="Arial"/>
          <w:sz w:val="24"/>
          <w:szCs w:val="24"/>
        </w:rPr>
        <w:t>for</w:t>
      </w:r>
      <w:proofErr w:type="gramEnd"/>
      <w:r w:rsidR="00CC5233" w:rsidRPr="00FA2318">
        <w:rPr>
          <w:rFonts w:ascii="Arial" w:hAnsi="Arial" w:cs="Arial"/>
          <w:sz w:val="24"/>
          <w:szCs w:val="24"/>
        </w:rPr>
        <w:t xml:space="preserve"> </w:t>
      </w:r>
      <w:r w:rsidR="00A366A4" w:rsidRPr="00FA2318">
        <w:rPr>
          <w:rFonts w:ascii="Arial" w:hAnsi="Arial" w:cs="Arial"/>
          <w:sz w:val="24"/>
          <w:szCs w:val="24"/>
        </w:rPr>
        <w:t>subsection (</w:t>
      </w:r>
      <w:r w:rsidR="00CC5233" w:rsidRPr="00FA2318">
        <w:rPr>
          <w:rFonts w:ascii="Arial" w:hAnsi="Arial" w:cs="Arial"/>
          <w:sz w:val="24"/>
          <w:szCs w:val="24"/>
        </w:rPr>
        <w:t>3</w:t>
      </w:r>
      <w:r w:rsidR="00A366A4" w:rsidRPr="00FA2318">
        <w:rPr>
          <w:rFonts w:ascii="Arial" w:hAnsi="Arial" w:cs="Arial"/>
          <w:sz w:val="24"/>
          <w:szCs w:val="24"/>
        </w:rPr>
        <w:t>)</w:t>
      </w:r>
      <w:r w:rsidR="00CC5233" w:rsidRPr="00FA2318">
        <w:rPr>
          <w:rFonts w:ascii="Arial" w:hAnsi="Arial" w:cs="Arial"/>
          <w:sz w:val="24"/>
          <w:szCs w:val="24"/>
        </w:rPr>
        <w:t>, the following shall be substituted:</w:t>
      </w:r>
    </w:p>
    <w:p w:rsidR="00E11791" w:rsidRPr="00FA2318" w:rsidRDefault="00CC5233" w:rsidP="00FA2318">
      <w:pPr>
        <w:spacing w:after="0" w:line="240" w:lineRule="auto"/>
        <w:ind w:left="2160" w:right="857" w:firstLine="720"/>
        <w:jc w:val="both"/>
        <w:rPr>
          <w:rFonts w:ascii="Arial" w:hAnsi="Arial" w:cs="Arial"/>
          <w:sz w:val="24"/>
          <w:szCs w:val="24"/>
        </w:rPr>
      </w:pPr>
      <w:r w:rsidRPr="00FA2318">
        <w:rPr>
          <w:rFonts w:ascii="Arial" w:hAnsi="Arial" w:cs="Arial"/>
          <w:sz w:val="24"/>
          <w:szCs w:val="24"/>
        </w:rPr>
        <w:t>“(3)</w:t>
      </w:r>
      <w:r w:rsidR="003A6A6D" w:rsidRPr="00FA2318">
        <w:rPr>
          <w:rFonts w:ascii="Arial" w:hAnsi="Arial" w:cs="Arial"/>
          <w:sz w:val="24"/>
          <w:szCs w:val="24"/>
        </w:rPr>
        <w:tab/>
      </w:r>
      <w:r w:rsidR="00E11791" w:rsidRPr="00FA2318">
        <w:rPr>
          <w:rFonts w:ascii="Arial" w:hAnsi="Arial" w:cs="Arial"/>
          <w:sz w:val="24"/>
          <w:szCs w:val="24"/>
        </w:rPr>
        <w:t>S</w:t>
      </w:r>
      <w:r w:rsidR="009E517E" w:rsidRPr="00FA2318">
        <w:rPr>
          <w:rFonts w:ascii="Arial" w:hAnsi="Arial" w:cs="Arial"/>
          <w:sz w:val="24"/>
          <w:szCs w:val="24"/>
        </w:rPr>
        <w:t>ubject to subsection (4), t</w:t>
      </w:r>
      <w:r w:rsidR="003A6A6D" w:rsidRPr="00FA2318">
        <w:rPr>
          <w:rFonts w:ascii="Arial" w:hAnsi="Arial" w:cs="Arial"/>
          <w:sz w:val="24"/>
          <w:szCs w:val="24"/>
        </w:rPr>
        <w:t xml:space="preserve">he </w:t>
      </w:r>
      <w:proofErr w:type="spellStart"/>
      <w:r w:rsidR="003A6A6D" w:rsidRPr="00FA2318">
        <w:rPr>
          <w:rFonts w:ascii="Arial" w:hAnsi="Arial" w:cs="Arial"/>
          <w:sz w:val="24"/>
          <w:szCs w:val="24"/>
        </w:rPr>
        <w:t>Arazi</w:t>
      </w:r>
      <w:proofErr w:type="spellEnd"/>
      <w:r w:rsidR="003A6A6D" w:rsidRPr="00FA2318">
        <w:rPr>
          <w:rFonts w:ascii="Arial" w:hAnsi="Arial" w:cs="Arial"/>
          <w:sz w:val="24"/>
          <w:szCs w:val="24"/>
        </w:rPr>
        <w:t xml:space="preserve"> Record Centre shall take further necessary action on the report </w:t>
      </w:r>
      <w:r w:rsidR="00D90F8D" w:rsidRPr="00FA2318">
        <w:rPr>
          <w:rFonts w:ascii="Arial" w:hAnsi="Arial" w:cs="Arial"/>
          <w:sz w:val="24"/>
          <w:szCs w:val="24"/>
        </w:rPr>
        <w:t>made under subsection (1) and</w:t>
      </w:r>
      <w:r w:rsidR="003A6A6D" w:rsidRPr="00FA2318">
        <w:rPr>
          <w:rFonts w:ascii="Arial" w:hAnsi="Arial" w:cs="Arial"/>
          <w:sz w:val="24"/>
          <w:szCs w:val="24"/>
        </w:rPr>
        <w:t xml:space="preserve"> subsection (2) in the manner as may be prescribed under the Punjab </w:t>
      </w:r>
      <w:r w:rsidR="006B094D" w:rsidRPr="00FA2318">
        <w:rPr>
          <w:rFonts w:ascii="Arial" w:hAnsi="Arial" w:cs="Arial"/>
          <w:sz w:val="24"/>
          <w:szCs w:val="24"/>
        </w:rPr>
        <w:t>Land Records Authority Act 2017</w:t>
      </w:r>
      <w:r w:rsidR="00E11791" w:rsidRPr="00FA2318">
        <w:rPr>
          <w:rFonts w:ascii="Arial" w:hAnsi="Arial" w:cs="Arial"/>
          <w:sz w:val="24"/>
          <w:szCs w:val="24"/>
        </w:rPr>
        <w:t>.”;</w:t>
      </w:r>
    </w:p>
    <w:p w:rsidR="003A6A6D" w:rsidRPr="00FA2318" w:rsidRDefault="00E11791" w:rsidP="00FA2318">
      <w:pPr>
        <w:spacing w:after="0" w:line="240" w:lineRule="auto"/>
        <w:jc w:val="both"/>
        <w:rPr>
          <w:rFonts w:ascii="Arial" w:hAnsi="Arial" w:cs="Arial"/>
          <w:sz w:val="24"/>
          <w:szCs w:val="24"/>
        </w:rPr>
      </w:pPr>
      <w:r w:rsidRPr="00FA2318">
        <w:rPr>
          <w:rFonts w:ascii="Arial" w:hAnsi="Arial" w:cs="Arial"/>
          <w:sz w:val="24"/>
          <w:szCs w:val="24"/>
        </w:rPr>
        <w:lastRenderedPageBreak/>
        <w:tab/>
        <w:t>(d)</w:t>
      </w:r>
      <w:r w:rsidRPr="00FA2318">
        <w:rPr>
          <w:rFonts w:ascii="Arial" w:hAnsi="Arial" w:cs="Arial"/>
          <w:sz w:val="24"/>
          <w:szCs w:val="24"/>
        </w:rPr>
        <w:tab/>
      </w:r>
      <w:proofErr w:type="gramStart"/>
      <w:r w:rsidRPr="00FA2318">
        <w:rPr>
          <w:rFonts w:ascii="Arial" w:hAnsi="Arial" w:cs="Arial"/>
          <w:sz w:val="24"/>
          <w:szCs w:val="24"/>
        </w:rPr>
        <w:t>for</w:t>
      </w:r>
      <w:proofErr w:type="gramEnd"/>
      <w:r w:rsidRPr="00FA2318">
        <w:rPr>
          <w:rFonts w:ascii="Arial" w:hAnsi="Arial" w:cs="Arial"/>
          <w:sz w:val="24"/>
          <w:szCs w:val="24"/>
        </w:rPr>
        <w:t xml:space="preserve"> subsection (4), the following shall be substituted:</w:t>
      </w:r>
      <w:r w:rsidR="003A6A6D" w:rsidRPr="00FA2318">
        <w:rPr>
          <w:rFonts w:ascii="Arial" w:hAnsi="Arial" w:cs="Arial"/>
          <w:sz w:val="24"/>
          <w:szCs w:val="24"/>
        </w:rPr>
        <w:t xml:space="preserve"> </w:t>
      </w:r>
    </w:p>
    <w:p w:rsidR="00CC5233" w:rsidRPr="00FA2318" w:rsidRDefault="00E11791" w:rsidP="00FA2318">
      <w:pPr>
        <w:spacing w:after="0" w:line="240" w:lineRule="auto"/>
        <w:ind w:left="2160" w:right="857" w:firstLine="720"/>
        <w:jc w:val="both"/>
        <w:rPr>
          <w:rFonts w:ascii="Arial" w:hAnsi="Arial" w:cs="Arial"/>
          <w:sz w:val="24"/>
          <w:szCs w:val="24"/>
        </w:rPr>
      </w:pPr>
      <w:r w:rsidRPr="00FA2318">
        <w:rPr>
          <w:rFonts w:ascii="Arial" w:hAnsi="Arial" w:cs="Arial"/>
          <w:sz w:val="24"/>
          <w:szCs w:val="24"/>
        </w:rPr>
        <w:t>“</w:t>
      </w:r>
      <w:r w:rsidR="009E517E" w:rsidRPr="00FA2318">
        <w:rPr>
          <w:rFonts w:ascii="Arial" w:hAnsi="Arial" w:cs="Arial"/>
          <w:sz w:val="24"/>
          <w:szCs w:val="24"/>
        </w:rPr>
        <w:t>(</w:t>
      </w:r>
      <w:r w:rsidRPr="00FA2318">
        <w:rPr>
          <w:rFonts w:ascii="Arial" w:hAnsi="Arial" w:cs="Arial"/>
          <w:sz w:val="24"/>
          <w:szCs w:val="24"/>
        </w:rPr>
        <w:t>4</w:t>
      </w:r>
      <w:r w:rsidR="009E517E" w:rsidRPr="00FA2318">
        <w:rPr>
          <w:rFonts w:ascii="Arial" w:hAnsi="Arial" w:cs="Arial"/>
          <w:sz w:val="24"/>
          <w:szCs w:val="24"/>
        </w:rPr>
        <w:t>)</w:t>
      </w:r>
      <w:r w:rsidR="009E517E" w:rsidRPr="00FA2318">
        <w:rPr>
          <w:rFonts w:ascii="Arial" w:hAnsi="Arial" w:cs="Arial"/>
          <w:sz w:val="24"/>
          <w:szCs w:val="24"/>
        </w:rPr>
        <w:tab/>
        <w:t>U</w:t>
      </w:r>
      <w:r w:rsidR="003A6A6D" w:rsidRPr="00FA2318">
        <w:rPr>
          <w:rFonts w:ascii="Arial" w:hAnsi="Arial" w:cs="Arial"/>
          <w:sz w:val="24"/>
          <w:szCs w:val="24"/>
        </w:rPr>
        <w:t xml:space="preserve">ntil rules are made under the Punjab </w:t>
      </w:r>
      <w:r w:rsidR="00D90F8D" w:rsidRPr="00FA2318">
        <w:rPr>
          <w:rFonts w:ascii="Arial" w:hAnsi="Arial" w:cs="Arial"/>
          <w:sz w:val="24"/>
          <w:szCs w:val="24"/>
        </w:rPr>
        <w:t>Land Records Authority Act 2017</w:t>
      </w:r>
      <w:r w:rsidR="003A6A6D" w:rsidRPr="00FA2318">
        <w:rPr>
          <w:rFonts w:ascii="Arial" w:hAnsi="Arial" w:cs="Arial"/>
          <w:sz w:val="24"/>
          <w:szCs w:val="24"/>
        </w:rPr>
        <w:t xml:space="preserve">, the </w:t>
      </w:r>
      <w:r w:rsidR="00D90F8D" w:rsidRPr="00FA2318">
        <w:rPr>
          <w:rFonts w:ascii="Arial" w:hAnsi="Arial" w:cs="Arial"/>
          <w:sz w:val="24"/>
          <w:szCs w:val="24"/>
        </w:rPr>
        <w:t xml:space="preserve">procedure provided in </w:t>
      </w:r>
      <w:r w:rsidR="009E517E" w:rsidRPr="00FA2318">
        <w:rPr>
          <w:rFonts w:ascii="Arial" w:hAnsi="Arial" w:cs="Arial"/>
          <w:sz w:val="24"/>
          <w:szCs w:val="24"/>
        </w:rPr>
        <w:t xml:space="preserve">the </w:t>
      </w:r>
      <w:r w:rsidR="00116415" w:rsidRPr="00FA2318">
        <w:rPr>
          <w:rFonts w:ascii="Arial" w:hAnsi="Arial" w:cs="Arial"/>
          <w:sz w:val="24"/>
          <w:szCs w:val="24"/>
        </w:rPr>
        <w:t xml:space="preserve">rules made under the Punjab Land Revenue Act, 1967 </w:t>
      </w:r>
      <w:r w:rsidR="00116415" w:rsidRPr="00FA2318">
        <w:rPr>
          <w:rFonts w:ascii="Arial" w:hAnsi="Arial" w:cs="Arial"/>
          <w:i/>
          <w:sz w:val="24"/>
          <w:szCs w:val="24"/>
        </w:rPr>
        <w:t>(XVII of 1967)</w:t>
      </w:r>
      <w:r w:rsidR="003A6A6D" w:rsidRPr="00FA2318">
        <w:rPr>
          <w:rFonts w:ascii="Arial" w:hAnsi="Arial" w:cs="Arial"/>
          <w:sz w:val="24"/>
          <w:szCs w:val="24"/>
        </w:rPr>
        <w:t xml:space="preserve"> shall be followed.</w:t>
      </w:r>
      <w:proofErr w:type="gramStart"/>
      <w:r w:rsidR="003A6A6D" w:rsidRPr="00FA2318">
        <w:rPr>
          <w:rFonts w:ascii="Arial" w:hAnsi="Arial" w:cs="Arial"/>
          <w:sz w:val="24"/>
          <w:szCs w:val="24"/>
        </w:rPr>
        <w:t>”</w:t>
      </w:r>
      <w:r w:rsidR="00D90F8D" w:rsidRPr="00FA2318">
        <w:rPr>
          <w:rFonts w:ascii="Arial" w:hAnsi="Arial" w:cs="Arial"/>
          <w:sz w:val="24"/>
          <w:szCs w:val="24"/>
        </w:rPr>
        <w:t>;</w:t>
      </w:r>
      <w:proofErr w:type="gramEnd"/>
      <w:r w:rsidR="00D90F8D" w:rsidRPr="00FA2318">
        <w:rPr>
          <w:rFonts w:ascii="Arial" w:hAnsi="Arial" w:cs="Arial"/>
          <w:sz w:val="24"/>
          <w:szCs w:val="24"/>
        </w:rPr>
        <w:t xml:space="preserve"> and</w:t>
      </w:r>
    </w:p>
    <w:p w:rsidR="009E517E" w:rsidRPr="00FA2318" w:rsidRDefault="00BC5EEE" w:rsidP="00FA2318">
      <w:pPr>
        <w:spacing w:after="0" w:line="240" w:lineRule="auto"/>
        <w:ind w:left="1440" w:hanging="720"/>
        <w:jc w:val="both"/>
        <w:rPr>
          <w:rFonts w:ascii="Arial" w:hAnsi="Arial" w:cs="Arial"/>
          <w:b/>
          <w:sz w:val="24"/>
          <w:szCs w:val="24"/>
        </w:rPr>
      </w:pPr>
      <w:r w:rsidRPr="00FA2318">
        <w:rPr>
          <w:rFonts w:ascii="Arial" w:hAnsi="Arial" w:cs="Arial"/>
          <w:sz w:val="24"/>
          <w:szCs w:val="24"/>
        </w:rPr>
        <w:t>(e</w:t>
      </w:r>
      <w:r w:rsidR="00D90F8D" w:rsidRPr="00FA2318">
        <w:rPr>
          <w:rFonts w:ascii="Arial" w:hAnsi="Arial" w:cs="Arial"/>
          <w:sz w:val="24"/>
          <w:szCs w:val="24"/>
        </w:rPr>
        <w:t>)</w:t>
      </w:r>
      <w:r w:rsidR="00D90F8D" w:rsidRPr="00FA2318">
        <w:rPr>
          <w:rFonts w:ascii="Arial" w:hAnsi="Arial" w:cs="Arial"/>
          <w:sz w:val="24"/>
          <w:szCs w:val="24"/>
        </w:rPr>
        <w:tab/>
      </w:r>
      <w:proofErr w:type="gramStart"/>
      <w:r w:rsidR="009E517E" w:rsidRPr="00FA2318">
        <w:rPr>
          <w:rFonts w:ascii="Arial" w:hAnsi="Arial" w:cs="Arial"/>
          <w:sz w:val="24"/>
          <w:szCs w:val="24"/>
        </w:rPr>
        <w:t>subsection</w:t>
      </w:r>
      <w:r w:rsidR="002B5D67" w:rsidRPr="00FA2318">
        <w:rPr>
          <w:rFonts w:ascii="Arial" w:hAnsi="Arial" w:cs="Arial"/>
          <w:sz w:val="24"/>
          <w:szCs w:val="24"/>
        </w:rPr>
        <w:t>s</w:t>
      </w:r>
      <w:proofErr w:type="gramEnd"/>
      <w:r w:rsidR="009E517E" w:rsidRPr="00FA2318">
        <w:rPr>
          <w:rFonts w:ascii="Arial" w:hAnsi="Arial" w:cs="Arial"/>
          <w:sz w:val="24"/>
          <w:szCs w:val="24"/>
        </w:rPr>
        <w:t xml:space="preserve"> (</w:t>
      </w:r>
      <w:r w:rsidR="00E11791" w:rsidRPr="00FA2318">
        <w:rPr>
          <w:rFonts w:ascii="Arial" w:hAnsi="Arial" w:cs="Arial"/>
          <w:sz w:val="24"/>
          <w:szCs w:val="24"/>
        </w:rPr>
        <w:t>5</w:t>
      </w:r>
      <w:r w:rsidR="006B094D" w:rsidRPr="00FA2318">
        <w:rPr>
          <w:rFonts w:ascii="Arial" w:hAnsi="Arial" w:cs="Arial"/>
          <w:sz w:val="24"/>
          <w:szCs w:val="24"/>
        </w:rPr>
        <w:t>),</w:t>
      </w:r>
      <w:r w:rsidR="002B5D67" w:rsidRPr="00FA2318">
        <w:rPr>
          <w:rFonts w:ascii="Arial" w:hAnsi="Arial" w:cs="Arial"/>
          <w:sz w:val="24"/>
          <w:szCs w:val="24"/>
        </w:rPr>
        <w:t xml:space="preserve"> (6), (7)</w:t>
      </w:r>
      <w:r w:rsidR="006B094D" w:rsidRPr="00FA2318">
        <w:rPr>
          <w:rFonts w:ascii="Arial" w:hAnsi="Arial" w:cs="Arial"/>
          <w:sz w:val="24"/>
          <w:szCs w:val="24"/>
        </w:rPr>
        <w:t xml:space="preserve"> </w:t>
      </w:r>
      <w:r w:rsidR="002B5D67" w:rsidRPr="00FA2318">
        <w:rPr>
          <w:rFonts w:ascii="Arial" w:hAnsi="Arial" w:cs="Arial"/>
          <w:sz w:val="24"/>
          <w:szCs w:val="24"/>
        </w:rPr>
        <w:t xml:space="preserve">and (8) </w:t>
      </w:r>
      <w:r w:rsidR="00E11791" w:rsidRPr="00FA2318">
        <w:rPr>
          <w:rFonts w:ascii="Arial" w:hAnsi="Arial" w:cs="Arial"/>
          <w:sz w:val="24"/>
          <w:szCs w:val="24"/>
        </w:rPr>
        <w:t>shall be omitted</w:t>
      </w:r>
      <w:r w:rsidR="009E517E" w:rsidRPr="00FA2318">
        <w:rPr>
          <w:rFonts w:ascii="Arial" w:hAnsi="Arial" w:cs="Arial"/>
          <w:sz w:val="24"/>
          <w:szCs w:val="24"/>
        </w:rPr>
        <w:t>.</w:t>
      </w:r>
    </w:p>
    <w:p w:rsidR="00FA2318" w:rsidRPr="00C762A3" w:rsidRDefault="00FA2318" w:rsidP="00FA2318">
      <w:pPr>
        <w:spacing w:after="0" w:line="240" w:lineRule="auto"/>
        <w:jc w:val="both"/>
        <w:rPr>
          <w:rFonts w:ascii="Arial" w:hAnsi="Arial" w:cs="Arial"/>
          <w:b/>
        </w:rPr>
      </w:pPr>
    </w:p>
    <w:p w:rsidR="0093381D" w:rsidRPr="00FA2318" w:rsidRDefault="0093381D" w:rsidP="00FA2318">
      <w:pPr>
        <w:spacing w:after="0" w:line="240" w:lineRule="auto"/>
        <w:jc w:val="both"/>
        <w:rPr>
          <w:rFonts w:ascii="Arial" w:hAnsi="Arial" w:cs="Arial"/>
          <w:sz w:val="24"/>
          <w:szCs w:val="24"/>
        </w:rPr>
      </w:pPr>
      <w:r w:rsidRPr="00FA2318">
        <w:rPr>
          <w:rFonts w:ascii="Arial" w:hAnsi="Arial" w:cs="Arial"/>
          <w:b/>
          <w:sz w:val="24"/>
          <w:szCs w:val="24"/>
        </w:rPr>
        <w:t>6.</w:t>
      </w:r>
      <w:r w:rsidRPr="00FA2318">
        <w:rPr>
          <w:rFonts w:ascii="Arial" w:hAnsi="Arial" w:cs="Arial"/>
          <w:sz w:val="24"/>
          <w:szCs w:val="24"/>
        </w:rPr>
        <w:tab/>
      </w:r>
      <w:r w:rsidR="003B5A27" w:rsidRPr="00FA2318">
        <w:rPr>
          <w:rFonts w:ascii="Arial" w:hAnsi="Arial" w:cs="Arial"/>
          <w:b/>
          <w:sz w:val="24"/>
          <w:szCs w:val="24"/>
        </w:rPr>
        <w:t>Amendment in section 43 of Act XVII of 1967</w:t>
      </w:r>
      <w:proofErr w:type="gramStart"/>
      <w:r w:rsidR="007528CB" w:rsidRPr="00FA2318">
        <w:rPr>
          <w:rFonts w:ascii="Arial" w:hAnsi="Arial" w:cs="Arial"/>
          <w:sz w:val="24"/>
          <w:szCs w:val="24"/>
        </w:rPr>
        <w:t>.–</w:t>
      </w:r>
      <w:proofErr w:type="gramEnd"/>
      <w:r w:rsidRPr="00FA2318">
        <w:rPr>
          <w:rFonts w:ascii="Arial" w:hAnsi="Arial" w:cs="Arial"/>
          <w:sz w:val="24"/>
          <w:szCs w:val="24"/>
        </w:rPr>
        <w:t xml:space="preserve"> In the </w:t>
      </w:r>
      <w:r w:rsidR="000E5D39" w:rsidRPr="00FA2318">
        <w:rPr>
          <w:rFonts w:ascii="Arial" w:hAnsi="Arial" w:cs="Arial"/>
          <w:sz w:val="24"/>
          <w:szCs w:val="24"/>
        </w:rPr>
        <w:t>Act, in section 43</w:t>
      </w:r>
      <w:r w:rsidR="00D90F8D" w:rsidRPr="00FA2318">
        <w:rPr>
          <w:rFonts w:ascii="Arial" w:hAnsi="Arial" w:cs="Arial"/>
          <w:sz w:val="24"/>
          <w:szCs w:val="24"/>
        </w:rPr>
        <w:t>,</w:t>
      </w:r>
      <w:r w:rsidR="000E5D39" w:rsidRPr="00FA2318">
        <w:rPr>
          <w:rFonts w:ascii="Arial" w:hAnsi="Arial" w:cs="Arial"/>
          <w:sz w:val="24"/>
          <w:szCs w:val="24"/>
        </w:rPr>
        <w:t xml:space="preserve"> in subsection (2)</w:t>
      </w:r>
      <w:r w:rsidR="00D90F8D" w:rsidRPr="00FA2318">
        <w:rPr>
          <w:rFonts w:ascii="Arial" w:hAnsi="Arial" w:cs="Arial"/>
          <w:sz w:val="24"/>
          <w:szCs w:val="24"/>
        </w:rPr>
        <w:t>,</w:t>
      </w:r>
      <w:r w:rsidR="000E5D39" w:rsidRPr="00FA2318">
        <w:rPr>
          <w:rFonts w:ascii="Arial" w:hAnsi="Arial" w:cs="Arial"/>
          <w:sz w:val="24"/>
          <w:szCs w:val="24"/>
        </w:rPr>
        <w:t xml:space="preserve"> for the words “Service Cen</w:t>
      </w:r>
      <w:r w:rsidR="00D90F8D" w:rsidRPr="00FA2318">
        <w:rPr>
          <w:rFonts w:ascii="Arial" w:hAnsi="Arial" w:cs="Arial"/>
          <w:sz w:val="24"/>
          <w:szCs w:val="24"/>
        </w:rPr>
        <w:t>tre Official” wherever occur</w:t>
      </w:r>
      <w:r w:rsidR="000E5D39" w:rsidRPr="00FA2318">
        <w:rPr>
          <w:rFonts w:ascii="Arial" w:hAnsi="Arial" w:cs="Arial"/>
          <w:sz w:val="24"/>
          <w:szCs w:val="24"/>
        </w:rPr>
        <w:t>, the words “</w:t>
      </w:r>
      <w:proofErr w:type="spellStart"/>
      <w:r w:rsidR="000E5D39" w:rsidRPr="00FA2318">
        <w:rPr>
          <w:rFonts w:ascii="Arial" w:hAnsi="Arial" w:cs="Arial"/>
          <w:sz w:val="24"/>
          <w:szCs w:val="24"/>
        </w:rPr>
        <w:t>Arazi</w:t>
      </w:r>
      <w:proofErr w:type="spellEnd"/>
      <w:r w:rsidR="000E5D39" w:rsidRPr="00FA2318">
        <w:rPr>
          <w:rFonts w:ascii="Arial" w:hAnsi="Arial" w:cs="Arial"/>
          <w:sz w:val="24"/>
          <w:szCs w:val="24"/>
        </w:rPr>
        <w:t xml:space="preserve"> Record Centre” shall be </w:t>
      </w:r>
      <w:r w:rsidRPr="00FA2318">
        <w:rPr>
          <w:rFonts w:ascii="Arial" w:hAnsi="Arial" w:cs="Arial"/>
          <w:sz w:val="24"/>
          <w:szCs w:val="24"/>
        </w:rPr>
        <w:t>substituted</w:t>
      </w:r>
      <w:r w:rsidR="000E5D39" w:rsidRPr="00FA2318">
        <w:rPr>
          <w:rFonts w:ascii="Arial" w:hAnsi="Arial" w:cs="Arial"/>
          <w:sz w:val="24"/>
          <w:szCs w:val="24"/>
        </w:rPr>
        <w:t>.</w:t>
      </w:r>
    </w:p>
    <w:p w:rsidR="00FA2318" w:rsidRPr="00C762A3" w:rsidRDefault="00FA2318" w:rsidP="00FA2318">
      <w:pPr>
        <w:spacing w:after="0" w:line="240" w:lineRule="auto"/>
        <w:jc w:val="both"/>
        <w:rPr>
          <w:rFonts w:ascii="Arial" w:hAnsi="Arial" w:cs="Arial"/>
          <w:b/>
        </w:rPr>
      </w:pPr>
    </w:p>
    <w:p w:rsidR="0093381D" w:rsidRPr="00FA2318" w:rsidRDefault="0093381D" w:rsidP="00FA2318">
      <w:pPr>
        <w:spacing w:after="0" w:line="240" w:lineRule="auto"/>
        <w:jc w:val="both"/>
        <w:rPr>
          <w:rFonts w:ascii="Arial" w:hAnsi="Arial" w:cs="Arial"/>
          <w:sz w:val="24"/>
          <w:szCs w:val="24"/>
        </w:rPr>
      </w:pPr>
      <w:r w:rsidRPr="00FA2318">
        <w:rPr>
          <w:rFonts w:ascii="Arial" w:hAnsi="Arial" w:cs="Arial"/>
          <w:b/>
          <w:sz w:val="24"/>
          <w:szCs w:val="24"/>
        </w:rPr>
        <w:t>7.</w:t>
      </w:r>
      <w:r w:rsidRPr="00FA2318">
        <w:rPr>
          <w:rFonts w:ascii="Arial" w:hAnsi="Arial" w:cs="Arial"/>
          <w:sz w:val="24"/>
          <w:szCs w:val="24"/>
        </w:rPr>
        <w:tab/>
      </w:r>
      <w:r w:rsidR="00EC6EF7" w:rsidRPr="00FA2318">
        <w:rPr>
          <w:rFonts w:ascii="Arial" w:hAnsi="Arial" w:cs="Arial"/>
          <w:b/>
          <w:sz w:val="24"/>
          <w:szCs w:val="24"/>
        </w:rPr>
        <w:t>Amendment in section 46 of Act XVII of 1967</w:t>
      </w:r>
      <w:proofErr w:type="gramStart"/>
      <w:r w:rsidR="007528CB" w:rsidRPr="00FA2318">
        <w:rPr>
          <w:rFonts w:ascii="Arial" w:hAnsi="Arial" w:cs="Arial"/>
          <w:sz w:val="24"/>
          <w:szCs w:val="24"/>
        </w:rPr>
        <w:t>.–</w:t>
      </w:r>
      <w:proofErr w:type="gramEnd"/>
      <w:r w:rsidRPr="00FA2318">
        <w:rPr>
          <w:rFonts w:ascii="Arial" w:hAnsi="Arial" w:cs="Arial"/>
          <w:b/>
          <w:sz w:val="24"/>
          <w:szCs w:val="24"/>
        </w:rPr>
        <w:t xml:space="preserve"> </w:t>
      </w:r>
      <w:r w:rsidR="008F56CB" w:rsidRPr="00FA2318">
        <w:rPr>
          <w:rFonts w:ascii="Arial" w:hAnsi="Arial" w:cs="Arial"/>
          <w:sz w:val="24"/>
          <w:szCs w:val="24"/>
        </w:rPr>
        <w:t xml:space="preserve">In the </w:t>
      </w:r>
      <w:r w:rsidR="00EC6EF7" w:rsidRPr="00FA2318">
        <w:rPr>
          <w:rFonts w:ascii="Arial" w:hAnsi="Arial" w:cs="Arial"/>
          <w:sz w:val="24"/>
          <w:szCs w:val="24"/>
        </w:rPr>
        <w:t>Act, in section 46:</w:t>
      </w:r>
    </w:p>
    <w:p w:rsidR="007D1E40" w:rsidRPr="00FA2318" w:rsidRDefault="007D1E40" w:rsidP="00FA2318">
      <w:pPr>
        <w:spacing w:after="0" w:line="240" w:lineRule="auto"/>
        <w:ind w:left="1440" w:hanging="720"/>
        <w:jc w:val="both"/>
        <w:rPr>
          <w:rFonts w:ascii="Arial" w:hAnsi="Arial" w:cs="Arial"/>
          <w:sz w:val="24"/>
          <w:szCs w:val="24"/>
        </w:rPr>
      </w:pPr>
      <w:r w:rsidRPr="00FA2318">
        <w:rPr>
          <w:rFonts w:ascii="Arial" w:hAnsi="Arial" w:cs="Arial"/>
          <w:sz w:val="24"/>
          <w:szCs w:val="24"/>
        </w:rPr>
        <w:t>(a)</w:t>
      </w:r>
      <w:r w:rsidRPr="00FA2318">
        <w:rPr>
          <w:rFonts w:ascii="Arial" w:hAnsi="Arial" w:cs="Arial"/>
          <w:sz w:val="24"/>
          <w:szCs w:val="24"/>
        </w:rPr>
        <w:tab/>
      </w:r>
      <w:proofErr w:type="gramStart"/>
      <w:r w:rsidRPr="00FA2318">
        <w:rPr>
          <w:rFonts w:ascii="Arial" w:hAnsi="Arial" w:cs="Arial"/>
          <w:sz w:val="24"/>
          <w:szCs w:val="24"/>
        </w:rPr>
        <w:t>for</w:t>
      </w:r>
      <w:proofErr w:type="gramEnd"/>
      <w:r w:rsidRPr="00FA2318">
        <w:rPr>
          <w:rFonts w:ascii="Arial" w:hAnsi="Arial" w:cs="Arial"/>
          <w:sz w:val="24"/>
          <w:szCs w:val="24"/>
        </w:rPr>
        <w:t xml:space="preserve"> subsection (1), the following shall be substituted: </w:t>
      </w:r>
    </w:p>
    <w:p w:rsidR="007D1E40" w:rsidRPr="00FA2318" w:rsidRDefault="00780428" w:rsidP="00FA2318">
      <w:pPr>
        <w:spacing w:after="0" w:line="240" w:lineRule="auto"/>
        <w:ind w:left="2160" w:right="857"/>
        <w:jc w:val="both"/>
        <w:rPr>
          <w:rFonts w:ascii="Arial" w:hAnsi="Arial" w:cs="Arial"/>
          <w:sz w:val="24"/>
          <w:szCs w:val="24"/>
        </w:rPr>
      </w:pPr>
      <w:r w:rsidRPr="00FA2318">
        <w:rPr>
          <w:rFonts w:ascii="Arial" w:hAnsi="Arial" w:cs="Arial"/>
          <w:sz w:val="24"/>
          <w:szCs w:val="24"/>
        </w:rPr>
        <w:t xml:space="preserve">“(1) </w:t>
      </w:r>
      <w:r w:rsidRPr="00FA2318">
        <w:rPr>
          <w:rFonts w:ascii="Arial" w:hAnsi="Arial" w:cs="Arial"/>
          <w:sz w:val="24"/>
          <w:szCs w:val="24"/>
        </w:rPr>
        <w:tab/>
        <w:t xml:space="preserve">Subject </w:t>
      </w:r>
      <w:r w:rsidR="009E517E" w:rsidRPr="00FA2318">
        <w:rPr>
          <w:rFonts w:ascii="Arial" w:hAnsi="Arial" w:cs="Arial"/>
          <w:sz w:val="24"/>
          <w:szCs w:val="24"/>
        </w:rPr>
        <w:t xml:space="preserve">to </w:t>
      </w:r>
      <w:r w:rsidR="002E2E10" w:rsidRPr="00FA2318">
        <w:rPr>
          <w:rFonts w:ascii="Arial" w:hAnsi="Arial" w:cs="Arial"/>
          <w:sz w:val="24"/>
          <w:szCs w:val="24"/>
        </w:rPr>
        <w:t>subsection (2) and subsection (4)</w:t>
      </w:r>
      <w:r w:rsidR="009E517E" w:rsidRPr="00FA2318">
        <w:rPr>
          <w:rFonts w:ascii="Arial" w:hAnsi="Arial" w:cs="Arial"/>
          <w:sz w:val="24"/>
          <w:szCs w:val="24"/>
        </w:rPr>
        <w:t>,</w:t>
      </w:r>
      <w:r w:rsidR="00BB528D" w:rsidRPr="00FA2318">
        <w:rPr>
          <w:rFonts w:ascii="Arial" w:hAnsi="Arial" w:cs="Arial"/>
          <w:sz w:val="24"/>
          <w:szCs w:val="24"/>
        </w:rPr>
        <w:t xml:space="preserve"> the Board of Revenue may fix </w:t>
      </w:r>
      <w:r w:rsidR="00116415" w:rsidRPr="00FA2318">
        <w:rPr>
          <w:rFonts w:ascii="Arial" w:hAnsi="Arial" w:cs="Arial"/>
          <w:sz w:val="24"/>
          <w:szCs w:val="24"/>
        </w:rPr>
        <w:t xml:space="preserve">the </w:t>
      </w:r>
      <w:r w:rsidR="00BB528D" w:rsidRPr="00FA2318">
        <w:rPr>
          <w:rFonts w:ascii="Arial" w:hAnsi="Arial" w:cs="Arial"/>
          <w:sz w:val="24"/>
          <w:szCs w:val="24"/>
        </w:rPr>
        <w:t xml:space="preserve">scale of fees for an entry in any record or register under this Chapter and </w:t>
      </w:r>
      <w:r w:rsidR="00116415" w:rsidRPr="00FA2318">
        <w:rPr>
          <w:rFonts w:ascii="Arial" w:hAnsi="Arial" w:cs="Arial"/>
          <w:sz w:val="24"/>
          <w:szCs w:val="24"/>
        </w:rPr>
        <w:t xml:space="preserve">also </w:t>
      </w:r>
      <w:r w:rsidR="00BB528D" w:rsidRPr="00FA2318">
        <w:rPr>
          <w:rFonts w:ascii="Arial" w:hAnsi="Arial" w:cs="Arial"/>
          <w:sz w:val="24"/>
          <w:szCs w:val="24"/>
        </w:rPr>
        <w:t>for provision of a copy</w:t>
      </w:r>
      <w:r w:rsidR="008C7DBD" w:rsidRPr="00FA2318">
        <w:rPr>
          <w:rFonts w:ascii="Arial" w:hAnsi="Arial" w:cs="Arial"/>
          <w:sz w:val="24"/>
          <w:szCs w:val="24"/>
        </w:rPr>
        <w:t xml:space="preserve"> </w:t>
      </w:r>
      <w:r w:rsidR="00BB528D" w:rsidRPr="00FA2318">
        <w:rPr>
          <w:rFonts w:ascii="Arial" w:hAnsi="Arial" w:cs="Arial"/>
          <w:sz w:val="24"/>
          <w:szCs w:val="24"/>
        </w:rPr>
        <w:t>of any such entries.”</w:t>
      </w:r>
      <w:r w:rsidR="002E2E10" w:rsidRPr="00FA2318">
        <w:rPr>
          <w:rFonts w:ascii="Arial" w:hAnsi="Arial" w:cs="Arial"/>
          <w:sz w:val="24"/>
          <w:szCs w:val="24"/>
        </w:rPr>
        <w:t>;</w:t>
      </w:r>
      <w:r w:rsidR="00BB528D" w:rsidRPr="00FA2318">
        <w:rPr>
          <w:rFonts w:ascii="Arial" w:hAnsi="Arial" w:cs="Arial"/>
          <w:sz w:val="24"/>
          <w:szCs w:val="24"/>
        </w:rPr>
        <w:t xml:space="preserve"> and</w:t>
      </w:r>
    </w:p>
    <w:p w:rsidR="007D1E40" w:rsidRPr="00FA2318" w:rsidRDefault="007D1E40" w:rsidP="00FA2318">
      <w:pPr>
        <w:spacing w:after="0" w:line="240" w:lineRule="auto"/>
        <w:ind w:left="1440" w:hanging="720"/>
        <w:jc w:val="both"/>
        <w:rPr>
          <w:rFonts w:ascii="Arial" w:hAnsi="Arial" w:cs="Arial"/>
          <w:sz w:val="24"/>
          <w:szCs w:val="24"/>
        </w:rPr>
      </w:pPr>
      <w:r w:rsidRPr="00FA2318">
        <w:rPr>
          <w:rFonts w:ascii="Arial" w:hAnsi="Arial" w:cs="Arial"/>
          <w:sz w:val="24"/>
          <w:szCs w:val="24"/>
        </w:rPr>
        <w:t xml:space="preserve">(b) </w:t>
      </w:r>
      <w:r w:rsidRPr="00FA2318">
        <w:rPr>
          <w:rFonts w:ascii="Arial" w:hAnsi="Arial" w:cs="Arial"/>
          <w:sz w:val="24"/>
          <w:szCs w:val="24"/>
        </w:rPr>
        <w:tab/>
      </w:r>
      <w:proofErr w:type="gramStart"/>
      <w:r w:rsidR="00BB528D" w:rsidRPr="00FA2318">
        <w:rPr>
          <w:rFonts w:ascii="Arial" w:hAnsi="Arial" w:cs="Arial"/>
          <w:sz w:val="24"/>
          <w:szCs w:val="24"/>
        </w:rPr>
        <w:t>after</w:t>
      </w:r>
      <w:proofErr w:type="gramEnd"/>
      <w:r w:rsidR="00BB528D" w:rsidRPr="00FA2318">
        <w:rPr>
          <w:rFonts w:ascii="Arial" w:hAnsi="Arial" w:cs="Arial"/>
          <w:sz w:val="24"/>
          <w:szCs w:val="24"/>
        </w:rPr>
        <w:t xml:space="preserve"> </w:t>
      </w:r>
      <w:r w:rsidRPr="00FA2318">
        <w:rPr>
          <w:rFonts w:ascii="Arial" w:hAnsi="Arial" w:cs="Arial"/>
          <w:sz w:val="24"/>
          <w:szCs w:val="24"/>
        </w:rPr>
        <w:t xml:space="preserve">subsection (3), the following </w:t>
      </w:r>
      <w:r w:rsidR="00DD0385" w:rsidRPr="00FA2318">
        <w:rPr>
          <w:rFonts w:ascii="Arial" w:hAnsi="Arial" w:cs="Arial"/>
          <w:sz w:val="24"/>
          <w:szCs w:val="24"/>
        </w:rPr>
        <w:t xml:space="preserve">new </w:t>
      </w:r>
      <w:r w:rsidR="00BB528D" w:rsidRPr="00FA2318">
        <w:rPr>
          <w:rFonts w:ascii="Arial" w:hAnsi="Arial" w:cs="Arial"/>
          <w:sz w:val="24"/>
          <w:szCs w:val="24"/>
        </w:rPr>
        <w:t xml:space="preserve">subsection (4) shall be </w:t>
      </w:r>
      <w:r w:rsidR="00E11791" w:rsidRPr="00FA2318">
        <w:rPr>
          <w:rFonts w:ascii="Arial" w:hAnsi="Arial" w:cs="Arial"/>
          <w:sz w:val="24"/>
          <w:szCs w:val="24"/>
        </w:rPr>
        <w:t>inserted</w:t>
      </w:r>
      <w:r w:rsidRPr="00FA2318">
        <w:rPr>
          <w:rFonts w:ascii="Arial" w:hAnsi="Arial" w:cs="Arial"/>
          <w:sz w:val="24"/>
          <w:szCs w:val="24"/>
        </w:rPr>
        <w:t>:</w:t>
      </w:r>
    </w:p>
    <w:p w:rsidR="007D1E40" w:rsidRPr="00FA2318" w:rsidRDefault="007D1E40" w:rsidP="00FA2318">
      <w:pPr>
        <w:spacing w:after="0" w:line="240" w:lineRule="auto"/>
        <w:ind w:left="2160" w:right="857" w:firstLine="720"/>
        <w:jc w:val="both"/>
        <w:rPr>
          <w:rFonts w:ascii="Arial" w:hAnsi="Arial" w:cs="Arial"/>
          <w:sz w:val="24"/>
          <w:szCs w:val="24"/>
        </w:rPr>
      </w:pPr>
      <w:r w:rsidRPr="00FA2318">
        <w:rPr>
          <w:rFonts w:ascii="Arial" w:hAnsi="Arial" w:cs="Arial"/>
          <w:sz w:val="24"/>
          <w:szCs w:val="24"/>
        </w:rPr>
        <w:t>“(</w:t>
      </w:r>
      <w:r w:rsidR="00BB528D" w:rsidRPr="00FA2318">
        <w:rPr>
          <w:rFonts w:ascii="Arial" w:hAnsi="Arial" w:cs="Arial"/>
          <w:sz w:val="24"/>
          <w:szCs w:val="24"/>
        </w:rPr>
        <w:t>4</w:t>
      </w:r>
      <w:r w:rsidRPr="00FA2318">
        <w:rPr>
          <w:rFonts w:ascii="Arial" w:hAnsi="Arial" w:cs="Arial"/>
          <w:sz w:val="24"/>
          <w:szCs w:val="24"/>
        </w:rPr>
        <w:t>)</w:t>
      </w:r>
      <w:r w:rsidRPr="00FA2318">
        <w:rPr>
          <w:rFonts w:ascii="Arial" w:hAnsi="Arial" w:cs="Arial"/>
          <w:sz w:val="24"/>
          <w:szCs w:val="24"/>
        </w:rPr>
        <w:tab/>
      </w:r>
      <w:r w:rsidR="00BB528D" w:rsidRPr="00FA2318">
        <w:rPr>
          <w:rFonts w:ascii="Arial" w:hAnsi="Arial" w:cs="Arial"/>
          <w:sz w:val="24"/>
          <w:szCs w:val="24"/>
        </w:rPr>
        <w:t xml:space="preserve">The Punjab Land Records Authority established under the Punjab </w:t>
      </w:r>
      <w:r w:rsidR="002E2E10" w:rsidRPr="00FA2318">
        <w:rPr>
          <w:rFonts w:ascii="Arial" w:hAnsi="Arial" w:cs="Arial"/>
          <w:sz w:val="24"/>
          <w:szCs w:val="24"/>
        </w:rPr>
        <w:t xml:space="preserve">Land Records Authority Act 2017 </w:t>
      </w:r>
      <w:r w:rsidR="002E2E10" w:rsidRPr="00FA2318">
        <w:rPr>
          <w:rFonts w:ascii="Arial" w:hAnsi="Arial" w:cs="Arial"/>
          <w:i/>
          <w:sz w:val="24"/>
          <w:szCs w:val="24"/>
        </w:rPr>
        <w:t>(VI of 2017</w:t>
      </w:r>
      <w:r w:rsidR="00BB528D" w:rsidRPr="00FA2318">
        <w:rPr>
          <w:rFonts w:ascii="Arial" w:hAnsi="Arial" w:cs="Arial"/>
          <w:i/>
          <w:sz w:val="24"/>
          <w:szCs w:val="24"/>
        </w:rPr>
        <w:t>)</w:t>
      </w:r>
      <w:r w:rsidR="00BB528D" w:rsidRPr="00FA2318">
        <w:rPr>
          <w:rFonts w:ascii="Arial" w:hAnsi="Arial" w:cs="Arial"/>
          <w:sz w:val="24"/>
          <w:szCs w:val="24"/>
        </w:rPr>
        <w:t xml:space="preserve"> may fix </w:t>
      </w:r>
      <w:r w:rsidR="00116415" w:rsidRPr="00FA2318">
        <w:rPr>
          <w:rFonts w:ascii="Arial" w:hAnsi="Arial" w:cs="Arial"/>
          <w:sz w:val="24"/>
          <w:szCs w:val="24"/>
        </w:rPr>
        <w:t xml:space="preserve">the </w:t>
      </w:r>
      <w:r w:rsidR="00BB528D" w:rsidRPr="00FA2318">
        <w:rPr>
          <w:rFonts w:ascii="Arial" w:hAnsi="Arial" w:cs="Arial"/>
          <w:sz w:val="24"/>
          <w:szCs w:val="24"/>
        </w:rPr>
        <w:t>scale of fees for a computerized mutation and fee for provision of a certified copy of any entries in computerized land records.</w:t>
      </w:r>
      <w:proofErr w:type="gramStart"/>
      <w:r w:rsidR="00BB528D" w:rsidRPr="00FA2318">
        <w:rPr>
          <w:rFonts w:ascii="Arial" w:hAnsi="Arial" w:cs="Arial"/>
          <w:sz w:val="24"/>
          <w:szCs w:val="24"/>
        </w:rPr>
        <w:t>”</w:t>
      </w:r>
      <w:r w:rsidR="00DD0385" w:rsidRPr="00FA2318">
        <w:rPr>
          <w:rFonts w:ascii="Arial" w:hAnsi="Arial" w:cs="Arial"/>
          <w:sz w:val="24"/>
          <w:szCs w:val="24"/>
        </w:rPr>
        <w:t>.</w:t>
      </w:r>
      <w:proofErr w:type="gramEnd"/>
    </w:p>
    <w:p w:rsidR="00FA2318" w:rsidRPr="00C762A3" w:rsidRDefault="00FA2318" w:rsidP="00FA2318">
      <w:pPr>
        <w:spacing w:after="0" w:line="240" w:lineRule="auto"/>
        <w:jc w:val="both"/>
        <w:rPr>
          <w:rFonts w:ascii="Arial" w:hAnsi="Arial" w:cs="Arial"/>
          <w:b/>
        </w:rPr>
      </w:pPr>
    </w:p>
    <w:p w:rsidR="0093381D" w:rsidRPr="00FA2318" w:rsidRDefault="0093381D" w:rsidP="00FA2318">
      <w:pPr>
        <w:spacing w:after="0" w:line="240" w:lineRule="auto"/>
        <w:jc w:val="both"/>
        <w:rPr>
          <w:rFonts w:ascii="Arial" w:hAnsi="Arial" w:cs="Arial"/>
          <w:sz w:val="24"/>
          <w:szCs w:val="24"/>
        </w:rPr>
      </w:pPr>
      <w:r w:rsidRPr="00FA2318">
        <w:rPr>
          <w:rFonts w:ascii="Arial" w:hAnsi="Arial" w:cs="Arial"/>
          <w:b/>
          <w:sz w:val="24"/>
          <w:szCs w:val="24"/>
        </w:rPr>
        <w:t>8.</w:t>
      </w:r>
      <w:r w:rsidRPr="00FA2318">
        <w:rPr>
          <w:rFonts w:ascii="Arial" w:hAnsi="Arial" w:cs="Arial"/>
          <w:sz w:val="24"/>
          <w:szCs w:val="24"/>
        </w:rPr>
        <w:tab/>
      </w:r>
      <w:r w:rsidR="00BE0478" w:rsidRPr="00FA2318">
        <w:rPr>
          <w:rFonts w:ascii="Arial" w:hAnsi="Arial" w:cs="Arial"/>
          <w:b/>
          <w:sz w:val="24"/>
          <w:szCs w:val="24"/>
        </w:rPr>
        <w:t>Amendment in section 48 of Act XVII of 1967</w:t>
      </w:r>
      <w:proofErr w:type="gramStart"/>
      <w:r w:rsidR="007528CB" w:rsidRPr="00FA2318">
        <w:rPr>
          <w:rFonts w:ascii="Arial" w:hAnsi="Arial" w:cs="Arial"/>
          <w:sz w:val="24"/>
          <w:szCs w:val="24"/>
        </w:rPr>
        <w:t>.–</w:t>
      </w:r>
      <w:proofErr w:type="gramEnd"/>
      <w:r w:rsidRPr="00FA2318">
        <w:rPr>
          <w:rFonts w:ascii="Arial" w:hAnsi="Arial" w:cs="Arial"/>
          <w:sz w:val="24"/>
          <w:szCs w:val="24"/>
        </w:rPr>
        <w:t xml:space="preserve"> In the </w:t>
      </w:r>
      <w:r w:rsidR="00BE0478" w:rsidRPr="00FA2318">
        <w:rPr>
          <w:rFonts w:ascii="Arial" w:hAnsi="Arial" w:cs="Arial"/>
          <w:sz w:val="24"/>
          <w:szCs w:val="24"/>
        </w:rPr>
        <w:t>Act, in section 48, in subsection (2)</w:t>
      </w:r>
      <w:r w:rsidR="0070213F" w:rsidRPr="00FA2318">
        <w:rPr>
          <w:rFonts w:ascii="Arial" w:hAnsi="Arial" w:cs="Arial"/>
          <w:sz w:val="24"/>
          <w:szCs w:val="24"/>
        </w:rPr>
        <w:t>,</w:t>
      </w:r>
      <w:r w:rsidR="00BE0478" w:rsidRPr="00FA2318">
        <w:rPr>
          <w:rFonts w:ascii="Arial" w:hAnsi="Arial" w:cs="Arial"/>
          <w:sz w:val="24"/>
          <w:szCs w:val="24"/>
        </w:rPr>
        <w:t xml:space="preserve"> for the words “Service Centre Official”, the words “</w:t>
      </w:r>
      <w:proofErr w:type="spellStart"/>
      <w:r w:rsidR="00BE0478" w:rsidRPr="00FA2318">
        <w:rPr>
          <w:rFonts w:ascii="Arial" w:hAnsi="Arial" w:cs="Arial"/>
          <w:sz w:val="24"/>
          <w:szCs w:val="24"/>
        </w:rPr>
        <w:t>Arazi</w:t>
      </w:r>
      <w:proofErr w:type="spellEnd"/>
      <w:r w:rsidR="00BE0478" w:rsidRPr="00FA2318">
        <w:rPr>
          <w:rFonts w:ascii="Arial" w:hAnsi="Arial" w:cs="Arial"/>
          <w:sz w:val="24"/>
          <w:szCs w:val="24"/>
        </w:rPr>
        <w:t xml:space="preserve"> Record Centre” shall be </w:t>
      </w:r>
      <w:r w:rsidRPr="00FA2318">
        <w:rPr>
          <w:rFonts w:ascii="Arial" w:hAnsi="Arial" w:cs="Arial"/>
          <w:sz w:val="24"/>
          <w:szCs w:val="24"/>
        </w:rPr>
        <w:t>substituted.</w:t>
      </w:r>
    </w:p>
    <w:p w:rsidR="00FA2318" w:rsidRPr="00C762A3" w:rsidRDefault="00FA2318" w:rsidP="00FA2318">
      <w:pPr>
        <w:spacing w:after="0" w:line="240" w:lineRule="auto"/>
        <w:jc w:val="both"/>
        <w:rPr>
          <w:rFonts w:ascii="Arial" w:hAnsi="Arial" w:cs="Arial"/>
          <w:b/>
        </w:rPr>
      </w:pPr>
    </w:p>
    <w:p w:rsidR="0093381D" w:rsidRPr="00FA2318" w:rsidRDefault="0093381D" w:rsidP="00FA2318">
      <w:pPr>
        <w:spacing w:after="0" w:line="240" w:lineRule="auto"/>
        <w:jc w:val="both"/>
        <w:rPr>
          <w:rFonts w:ascii="Arial" w:hAnsi="Arial" w:cs="Arial"/>
          <w:sz w:val="24"/>
          <w:szCs w:val="24"/>
        </w:rPr>
      </w:pPr>
      <w:r w:rsidRPr="00FA2318">
        <w:rPr>
          <w:rFonts w:ascii="Arial" w:hAnsi="Arial" w:cs="Arial"/>
          <w:b/>
          <w:sz w:val="24"/>
          <w:szCs w:val="24"/>
        </w:rPr>
        <w:t>9.</w:t>
      </w:r>
      <w:r w:rsidRPr="00FA2318">
        <w:rPr>
          <w:rFonts w:ascii="Arial" w:hAnsi="Arial" w:cs="Arial"/>
          <w:sz w:val="24"/>
          <w:szCs w:val="24"/>
        </w:rPr>
        <w:tab/>
      </w:r>
      <w:r w:rsidR="00BE0478" w:rsidRPr="00FA2318">
        <w:rPr>
          <w:rFonts w:ascii="Arial" w:hAnsi="Arial" w:cs="Arial"/>
          <w:b/>
          <w:sz w:val="24"/>
          <w:szCs w:val="24"/>
        </w:rPr>
        <w:t>Amendment in section 55 of Act XVII of 1967</w:t>
      </w:r>
      <w:proofErr w:type="gramStart"/>
      <w:r w:rsidR="007528CB" w:rsidRPr="00FA2318">
        <w:rPr>
          <w:rFonts w:ascii="Arial" w:hAnsi="Arial" w:cs="Arial"/>
          <w:sz w:val="24"/>
          <w:szCs w:val="24"/>
        </w:rPr>
        <w:t>.–</w:t>
      </w:r>
      <w:proofErr w:type="gramEnd"/>
      <w:r w:rsidRPr="00FA2318">
        <w:rPr>
          <w:rFonts w:ascii="Arial" w:hAnsi="Arial" w:cs="Arial"/>
          <w:b/>
          <w:sz w:val="24"/>
          <w:szCs w:val="24"/>
        </w:rPr>
        <w:t xml:space="preserve"> </w:t>
      </w:r>
      <w:r w:rsidRPr="00FA2318">
        <w:rPr>
          <w:rFonts w:ascii="Arial" w:hAnsi="Arial" w:cs="Arial"/>
          <w:sz w:val="24"/>
          <w:szCs w:val="24"/>
        </w:rPr>
        <w:t xml:space="preserve">In the </w:t>
      </w:r>
      <w:r w:rsidR="00BE0478" w:rsidRPr="00FA2318">
        <w:rPr>
          <w:rFonts w:ascii="Arial" w:hAnsi="Arial" w:cs="Arial"/>
          <w:sz w:val="24"/>
          <w:szCs w:val="24"/>
        </w:rPr>
        <w:t>Act, in section 55:</w:t>
      </w:r>
    </w:p>
    <w:p w:rsidR="00BE0478" w:rsidRPr="00FA2318" w:rsidRDefault="00BE0478" w:rsidP="00FA2318">
      <w:pPr>
        <w:spacing w:after="0" w:line="240" w:lineRule="auto"/>
        <w:ind w:left="1440" w:hanging="720"/>
        <w:jc w:val="both"/>
        <w:rPr>
          <w:rFonts w:ascii="Arial" w:hAnsi="Arial" w:cs="Arial"/>
          <w:sz w:val="24"/>
          <w:szCs w:val="24"/>
        </w:rPr>
      </w:pPr>
      <w:r w:rsidRPr="00FA2318">
        <w:rPr>
          <w:rFonts w:ascii="Arial" w:hAnsi="Arial" w:cs="Arial"/>
          <w:sz w:val="24"/>
          <w:szCs w:val="24"/>
        </w:rPr>
        <w:t>(a)</w:t>
      </w:r>
      <w:r w:rsidRPr="00FA2318">
        <w:rPr>
          <w:rFonts w:ascii="Arial" w:hAnsi="Arial" w:cs="Arial"/>
          <w:sz w:val="24"/>
          <w:szCs w:val="24"/>
        </w:rPr>
        <w:tab/>
      </w:r>
      <w:proofErr w:type="gramStart"/>
      <w:r w:rsidRPr="00FA2318">
        <w:rPr>
          <w:rFonts w:ascii="Arial" w:hAnsi="Arial" w:cs="Arial"/>
          <w:sz w:val="24"/>
          <w:szCs w:val="24"/>
        </w:rPr>
        <w:t>in</w:t>
      </w:r>
      <w:proofErr w:type="gramEnd"/>
      <w:r w:rsidRPr="00FA2318">
        <w:rPr>
          <w:rFonts w:ascii="Arial" w:hAnsi="Arial" w:cs="Arial"/>
          <w:sz w:val="24"/>
          <w:szCs w:val="24"/>
        </w:rPr>
        <w:t xml:space="preserve"> clause (d), after </w:t>
      </w:r>
      <w:r w:rsidR="009E517E" w:rsidRPr="00FA2318">
        <w:rPr>
          <w:rFonts w:ascii="Arial" w:hAnsi="Arial" w:cs="Arial"/>
          <w:sz w:val="24"/>
          <w:szCs w:val="24"/>
        </w:rPr>
        <w:t xml:space="preserve">the </w:t>
      </w:r>
      <w:r w:rsidRPr="00FA2318">
        <w:rPr>
          <w:rFonts w:ascii="Arial" w:hAnsi="Arial" w:cs="Arial"/>
          <w:sz w:val="24"/>
          <w:szCs w:val="24"/>
        </w:rPr>
        <w:t>semi-colon</w:t>
      </w:r>
      <w:r w:rsidR="00780428" w:rsidRPr="00FA2318">
        <w:rPr>
          <w:rFonts w:ascii="Arial" w:hAnsi="Arial" w:cs="Arial"/>
          <w:sz w:val="24"/>
          <w:szCs w:val="24"/>
        </w:rPr>
        <w:t>, the word “and” shall be inserted</w:t>
      </w:r>
      <w:r w:rsidRPr="00FA2318">
        <w:rPr>
          <w:rFonts w:ascii="Arial" w:hAnsi="Arial" w:cs="Arial"/>
          <w:sz w:val="24"/>
          <w:szCs w:val="24"/>
        </w:rPr>
        <w:t>;</w:t>
      </w:r>
    </w:p>
    <w:p w:rsidR="00BE0478" w:rsidRPr="00FA2318" w:rsidRDefault="00BE0478" w:rsidP="00FA2318">
      <w:pPr>
        <w:spacing w:after="0" w:line="240" w:lineRule="auto"/>
        <w:ind w:left="1440" w:hanging="720"/>
        <w:jc w:val="both"/>
        <w:rPr>
          <w:rFonts w:ascii="Arial" w:hAnsi="Arial" w:cs="Arial"/>
          <w:sz w:val="24"/>
          <w:szCs w:val="24"/>
        </w:rPr>
      </w:pPr>
      <w:r w:rsidRPr="00FA2318">
        <w:rPr>
          <w:rFonts w:ascii="Arial" w:hAnsi="Arial" w:cs="Arial"/>
          <w:sz w:val="24"/>
          <w:szCs w:val="24"/>
        </w:rPr>
        <w:t>(b)</w:t>
      </w:r>
      <w:r w:rsidRPr="00FA2318">
        <w:rPr>
          <w:rFonts w:ascii="Arial" w:hAnsi="Arial" w:cs="Arial"/>
          <w:sz w:val="24"/>
          <w:szCs w:val="24"/>
        </w:rPr>
        <w:tab/>
      </w:r>
      <w:proofErr w:type="gramStart"/>
      <w:r w:rsidRPr="00FA2318">
        <w:rPr>
          <w:rFonts w:ascii="Arial" w:hAnsi="Arial" w:cs="Arial"/>
          <w:sz w:val="24"/>
          <w:szCs w:val="24"/>
        </w:rPr>
        <w:t>in</w:t>
      </w:r>
      <w:proofErr w:type="gramEnd"/>
      <w:r w:rsidRPr="00FA2318">
        <w:rPr>
          <w:rFonts w:ascii="Arial" w:hAnsi="Arial" w:cs="Arial"/>
          <w:sz w:val="24"/>
          <w:szCs w:val="24"/>
        </w:rPr>
        <w:t xml:space="preserve"> clause (e), for </w:t>
      </w:r>
      <w:r w:rsidR="00780428" w:rsidRPr="00FA2318">
        <w:rPr>
          <w:rFonts w:ascii="Arial" w:hAnsi="Arial" w:cs="Arial"/>
          <w:sz w:val="24"/>
          <w:szCs w:val="24"/>
        </w:rPr>
        <w:t>the expression</w:t>
      </w:r>
      <w:r w:rsidR="00E11791" w:rsidRPr="00FA2318">
        <w:rPr>
          <w:rFonts w:ascii="Arial" w:hAnsi="Arial" w:cs="Arial"/>
          <w:sz w:val="24"/>
          <w:szCs w:val="24"/>
        </w:rPr>
        <w:t xml:space="preserve"> </w:t>
      </w:r>
      <w:r w:rsidRPr="00FA2318">
        <w:rPr>
          <w:rFonts w:ascii="Arial" w:hAnsi="Arial" w:cs="Arial"/>
          <w:sz w:val="24"/>
          <w:szCs w:val="24"/>
        </w:rPr>
        <w:t>“</w:t>
      </w:r>
      <w:r w:rsidR="00780428" w:rsidRPr="00FA2318">
        <w:rPr>
          <w:rFonts w:ascii="Arial" w:hAnsi="Arial" w:cs="Arial"/>
          <w:sz w:val="24"/>
          <w:szCs w:val="24"/>
        </w:rPr>
        <w:t xml:space="preserve">; </w:t>
      </w:r>
      <w:r w:rsidRPr="00FA2318">
        <w:rPr>
          <w:rFonts w:ascii="Arial" w:hAnsi="Arial" w:cs="Arial"/>
          <w:sz w:val="24"/>
          <w:szCs w:val="24"/>
        </w:rPr>
        <w:t xml:space="preserve">and”, </w:t>
      </w:r>
      <w:r w:rsidR="009E517E" w:rsidRPr="00FA2318">
        <w:rPr>
          <w:rFonts w:ascii="Arial" w:hAnsi="Arial" w:cs="Arial"/>
          <w:sz w:val="24"/>
          <w:szCs w:val="24"/>
        </w:rPr>
        <w:t xml:space="preserve">a </w:t>
      </w:r>
      <w:r w:rsidRPr="00FA2318">
        <w:rPr>
          <w:rFonts w:ascii="Arial" w:hAnsi="Arial" w:cs="Arial"/>
          <w:sz w:val="24"/>
          <w:szCs w:val="24"/>
        </w:rPr>
        <w:t>full-stop shall be substituted; and</w:t>
      </w:r>
    </w:p>
    <w:p w:rsidR="00BE0478" w:rsidRPr="00FA2318" w:rsidRDefault="00BE0478" w:rsidP="00FA2318">
      <w:pPr>
        <w:spacing w:after="0" w:line="240" w:lineRule="auto"/>
        <w:ind w:left="1440" w:hanging="720"/>
        <w:jc w:val="both"/>
        <w:rPr>
          <w:rFonts w:ascii="Arial" w:hAnsi="Arial" w:cs="Arial"/>
          <w:sz w:val="24"/>
          <w:szCs w:val="24"/>
        </w:rPr>
      </w:pPr>
      <w:r w:rsidRPr="00FA2318">
        <w:rPr>
          <w:rFonts w:ascii="Arial" w:hAnsi="Arial" w:cs="Arial"/>
          <w:sz w:val="24"/>
          <w:szCs w:val="24"/>
        </w:rPr>
        <w:t>(c)</w:t>
      </w:r>
      <w:r w:rsidRPr="00FA2318">
        <w:rPr>
          <w:rFonts w:ascii="Arial" w:hAnsi="Arial" w:cs="Arial"/>
          <w:sz w:val="24"/>
          <w:szCs w:val="24"/>
        </w:rPr>
        <w:tab/>
      </w:r>
      <w:proofErr w:type="gramStart"/>
      <w:r w:rsidRPr="00FA2318">
        <w:rPr>
          <w:rFonts w:ascii="Arial" w:hAnsi="Arial" w:cs="Arial"/>
          <w:sz w:val="24"/>
          <w:szCs w:val="24"/>
        </w:rPr>
        <w:t>clause</w:t>
      </w:r>
      <w:proofErr w:type="gramEnd"/>
      <w:r w:rsidRPr="00FA2318">
        <w:rPr>
          <w:rFonts w:ascii="Arial" w:hAnsi="Arial" w:cs="Arial"/>
          <w:sz w:val="24"/>
          <w:szCs w:val="24"/>
        </w:rPr>
        <w:t xml:space="preserve"> (f) shall be omitted. </w:t>
      </w:r>
    </w:p>
    <w:p w:rsidR="00FA2318" w:rsidRPr="00C762A3" w:rsidRDefault="00FA2318" w:rsidP="00FA2318">
      <w:pPr>
        <w:spacing w:after="0" w:line="240" w:lineRule="auto"/>
        <w:jc w:val="both"/>
        <w:rPr>
          <w:rFonts w:ascii="Arial" w:hAnsi="Arial" w:cs="Arial"/>
          <w:b/>
        </w:rPr>
      </w:pPr>
    </w:p>
    <w:p w:rsidR="00BE0478" w:rsidRPr="00FA2318" w:rsidRDefault="0093381D" w:rsidP="00FA2318">
      <w:pPr>
        <w:spacing w:after="0" w:line="240" w:lineRule="auto"/>
        <w:jc w:val="both"/>
        <w:rPr>
          <w:rFonts w:ascii="Arial" w:hAnsi="Arial" w:cs="Arial"/>
          <w:sz w:val="24"/>
          <w:szCs w:val="24"/>
        </w:rPr>
      </w:pPr>
      <w:r w:rsidRPr="00FA2318">
        <w:rPr>
          <w:rFonts w:ascii="Arial" w:hAnsi="Arial" w:cs="Arial"/>
          <w:b/>
          <w:sz w:val="24"/>
          <w:szCs w:val="24"/>
        </w:rPr>
        <w:t xml:space="preserve">10. </w:t>
      </w:r>
      <w:r w:rsidRPr="00FA2318">
        <w:rPr>
          <w:rFonts w:ascii="Arial" w:hAnsi="Arial" w:cs="Arial"/>
          <w:b/>
          <w:sz w:val="24"/>
          <w:szCs w:val="24"/>
        </w:rPr>
        <w:tab/>
      </w:r>
      <w:r w:rsidR="00BE0478" w:rsidRPr="00FA2318">
        <w:rPr>
          <w:rFonts w:ascii="Arial" w:hAnsi="Arial" w:cs="Arial"/>
          <w:b/>
          <w:sz w:val="24"/>
          <w:szCs w:val="24"/>
        </w:rPr>
        <w:t>Amendment in section 177 of Act XVII of 1967</w:t>
      </w:r>
      <w:proofErr w:type="gramStart"/>
      <w:r w:rsidR="007528CB" w:rsidRPr="00FA2318">
        <w:rPr>
          <w:rFonts w:ascii="Arial" w:hAnsi="Arial" w:cs="Arial"/>
          <w:sz w:val="24"/>
          <w:szCs w:val="24"/>
        </w:rPr>
        <w:t>.–</w:t>
      </w:r>
      <w:proofErr w:type="gramEnd"/>
      <w:r w:rsidR="008F56CB" w:rsidRPr="00FA2318">
        <w:rPr>
          <w:rFonts w:ascii="Arial" w:hAnsi="Arial" w:cs="Arial"/>
          <w:sz w:val="24"/>
          <w:szCs w:val="24"/>
        </w:rPr>
        <w:t xml:space="preserve"> In the</w:t>
      </w:r>
      <w:r w:rsidR="00BE0478" w:rsidRPr="00FA2318">
        <w:rPr>
          <w:rFonts w:ascii="Arial" w:hAnsi="Arial" w:cs="Arial"/>
          <w:sz w:val="24"/>
          <w:szCs w:val="24"/>
        </w:rPr>
        <w:t xml:space="preserve"> Act, in section 177, for the proviso, the following shall be substituted: </w:t>
      </w:r>
    </w:p>
    <w:p w:rsidR="0093381D" w:rsidRPr="00FA2318" w:rsidRDefault="00BE0478" w:rsidP="00FA2318">
      <w:pPr>
        <w:spacing w:after="0" w:line="240" w:lineRule="auto"/>
        <w:ind w:left="1440" w:right="857" w:hanging="720"/>
        <w:jc w:val="both"/>
        <w:rPr>
          <w:rFonts w:ascii="Arial" w:hAnsi="Arial" w:cs="Arial"/>
          <w:sz w:val="24"/>
          <w:szCs w:val="24"/>
        </w:rPr>
      </w:pPr>
      <w:r w:rsidRPr="00FA2318">
        <w:rPr>
          <w:rFonts w:ascii="Arial" w:hAnsi="Arial" w:cs="Arial"/>
          <w:sz w:val="24"/>
          <w:szCs w:val="24"/>
        </w:rPr>
        <w:tab/>
      </w:r>
      <w:r w:rsidR="00116415" w:rsidRPr="00FA2318">
        <w:rPr>
          <w:rFonts w:ascii="Arial" w:hAnsi="Arial" w:cs="Arial"/>
          <w:sz w:val="24"/>
          <w:szCs w:val="24"/>
        </w:rPr>
        <w:tab/>
      </w:r>
      <w:r w:rsidRPr="00FA2318">
        <w:rPr>
          <w:rFonts w:ascii="Arial" w:hAnsi="Arial" w:cs="Arial"/>
          <w:sz w:val="24"/>
          <w:szCs w:val="24"/>
        </w:rPr>
        <w:t>“Provided that every public officer having the custody of computerized land record shall give to every person, on demand, certified extracts from computerized land record or certified copies of the computerized land record on payment of the prescribed fee</w:t>
      </w:r>
      <w:r w:rsidR="0093381D" w:rsidRPr="00FA2318">
        <w:rPr>
          <w:rFonts w:ascii="Arial" w:hAnsi="Arial" w:cs="Arial"/>
          <w:sz w:val="24"/>
          <w:szCs w:val="24"/>
        </w:rPr>
        <w:t>.</w:t>
      </w:r>
      <w:proofErr w:type="gramStart"/>
      <w:r w:rsidRPr="00FA2318">
        <w:rPr>
          <w:rFonts w:ascii="Arial" w:hAnsi="Arial" w:cs="Arial"/>
          <w:sz w:val="24"/>
          <w:szCs w:val="24"/>
        </w:rPr>
        <w:t>”</w:t>
      </w:r>
      <w:r w:rsidR="0093381D" w:rsidRPr="00FA2318">
        <w:rPr>
          <w:rFonts w:ascii="Arial" w:hAnsi="Arial" w:cs="Arial"/>
          <w:sz w:val="24"/>
          <w:szCs w:val="24"/>
        </w:rPr>
        <w:t xml:space="preserve"> </w:t>
      </w:r>
      <w:r w:rsidR="0070213F" w:rsidRPr="00FA2318">
        <w:rPr>
          <w:rFonts w:ascii="Arial" w:hAnsi="Arial" w:cs="Arial"/>
          <w:sz w:val="24"/>
          <w:szCs w:val="24"/>
        </w:rPr>
        <w:t>.</w:t>
      </w:r>
      <w:proofErr w:type="gramEnd"/>
    </w:p>
    <w:p w:rsidR="00FA2318" w:rsidRDefault="00FA2318" w:rsidP="00FA2318">
      <w:pPr>
        <w:spacing w:after="0" w:line="240" w:lineRule="auto"/>
        <w:ind w:left="720" w:hanging="720"/>
        <w:jc w:val="center"/>
        <w:rPr>
          <w:rFonts w:ascii="Arial" w:hAnsi="Arial" w:cs="Arial"/>
          <w:b/>
          <w:caps/>
          <w:sz w:val="24"/>
          <w:szCs w:val="24"/>
        </w:rPr>
      </w:pPr>
    </w:p>
    <w:p w:rsidR="00BE0478" w:rsidRPr="00FA2318" w:rsidRDefault="0093381D" w:rsidP="00FA2318">
      <w:pPr>
        <w:spacing w:after="0" w:line="240" w:lineRule="auto"/>
        <w:ind w:left="720" w:hanging="720"/>
        <w:jc w:val="center"/>
        <w:rPr>
          <w:rFonts w:ascii="Arial" w:hAnsi="Arial" w:cs="Arial"/>
          <w:b/>
          <w:caps/>
          <w:sz w:val="24"/>
          <w:szCs w:val="24"/>
        </w:rPr>
      </w:pPr>
      <w:r w:rsidRPr="00FA2318">
        <w:rPr>
          <w:rFonts w:ascii="Arial" w:hAnsi="Arial" w:cs="Arial"/>
          <w:b/>
          <w:caps/>
          <w:sz w:val="24"/>
          <w:szCs w:val="24"/>
        </w:rPr>
        <w:t>Statement of objects and reasons</w:t>
      </w:r>
    </w:p>
    <w:p w:rsidR="00BE0478" w:rsidRPr="00FA2318" w:rsidRDefault="00C1570B" w:rsidP="00FA2318">
      <w:pPr>
        <w:spacing w:after="0" w:line="240" w:lineRule="auto"/>
        <w:jc w:val="both"/>
        <w:rPr>
          <w:rFonts w:ascii="Arial" w:hAnsi="Arial" w:cs="Arial"/>
          <w:sz w:val="24"/>
          <w:szCs w:val="24"/>
        </w:rPr>
      </w:pPr>
      <w:r w:rsidRPr="00FA2318">
        <w:rPr>
          <w:rFonts w:ascii="Arial" w:hAnsi="Arial" w:cs="Arial"/>
          <w:sz w:val="24"/>
          <w:szCs w:val="24"/>
        </w:rPr>
        <w:t xml:space="preserve">The Bill </w:t>
      </w:r>
      <w:r w:rsidRPr="00FA2318">
        <w:rPr>
          <w:rFonts w:ascii="Arial" w:hAnsi="Arial" w:cs="Arial"/>
          <w:i/>
          <w:sz w:val="24"/>
          <w:szCs w:val="24"/>
        </w:rPr>
        <w:t>inter alia</w:t>
      </w:r>
      <w:r w:rsidRPr="00FA2318">
        <w:rPr>
          <w:rFonts w:ascii="Arial" w:hAnsi="Arial" w:cs="Arial"/>
          <w:sz w:val="24"/>
          <w:szCs w:val="24"/>
        </w:rPr>
        <w:t xml:space="preserve"> seeks </w:t>
      </w:r>
      <w:r w:rsidR="0057337B" w:rsidRPr="00FA2318">
        <w:rPr>
          <w:rFonts w:ascii="Arial" w:hAnsi="Arial" w:cs="Arial"/>
          <w:sz w:val="24"/>
          <w:szCs w:val="24"/>
        </w:rPr>
        <w:t>to harmonize the Punjab Land Revenue Act 1967 wit</w:t>
      </w:r>
      <w:r w:rsidR="008F396A" w:rsidRPr="00FA2318">
        <w:rPr>
          <w:rFonts w:ascii="Arial" w:hAnsi="Arial" w:cs="Arial"/>
          <w:sz w:val="24"/>
          <w:szCs w:val="24"/>
        </w:rPr>
        <w:t>h the provisions of Punjab Land</w:t>
      </w:r>
      <w:r w:rsidR="0057337B" w:rsidRPr="00FA2318">
        <w:rPr>
          <w:rFonts w:ascii="Arial" w:hAnsi="Arial" w:cs="Arial"/>
          <w:sz w:val="24"/>
          <w:szCs w:val="24"/>
        </w:rPr>
        <w:t xml:space="preserve"> Record</w:t>
      </w:r>
      <w:r w:rsidR="008F396A" w:rsidRPr="00FA2318">
        <w:rPr>
          <w:rFonts w:ascii="Arial" w:hAnsi="Arial" w:cs="Arial"/>
          <w:sz w:val="24"/>
          <w:szCs w:val="24"/>
        </w:rPr>
        <w:t>s</w:t>
      </w:r>
      <w:r w:rsidR="0057337B" w:rsidRPr="00FA2318">
        <w:rPr>
          <w:rFonts w:ascii="Arial" w:hAnsi="Arial" w:cs="Arial"/>
          <w:sz w:val="24"/>
          <w:szCs w:val="24"/>
        </w:rPr>
        <w:t xml:space="preserve"> Authority Act 2017 by</w:t>
      </w:r>
      <w:r w:rsidR="00846DF3" w:rsidRPr="00FA2318">
        <w:rPr>
          <w:rFonts w:ascii="Arial" w:hAnsi="Arial" w:cs="Arial"/>
          <w:sz w:val="24"/>
          <w:szCs w:val="24"/>
        </w:rPr>
        <w:t xml:space="preserve"> </w:t>
      </w:r>
      <w:r w:rsidR="0057337B" w:rsidRPr="00FA2318">
        <w:rPr>
          <w:rFonts w:ascii="Arial" w:hAnsi="Arial" w:cs="Arial"/>
          <w:sz w:val="24"/>
          <w:szCs w:val="24"/>
        </w:rPr>
        <w:t xml:space="preserve">amendment of the relevant </w:t>
      </w:r>
      <w:r w:rsidRPr="00FA2318">
        <w:rPr>
          <w:rFonts w:ascii="Arial" w:hAnsi="Arial" w:cs="Arial"/>
          <w:sz w:val="24"/>
          <w:szCs w:val="24"/>
        </w:rPr>
        <w:t xml:space="preserve">sections </w:t>
      </w:r>
      <w:r w:rsidR="009E517E" w:rsidRPr="00FA2318">
        <w:rPr>
          <w:rFonts w:ascii="Arial" w:hAnsi="Arial" w:cs="Arial"/>
          <w:sz w:val="24"/>
          <w:szCs w:val="24"/>
        </w:rPr>
        <w:t xml:space="preserve">including sections </w:t>
      </w:r>
      <w:r w:rsidRPr="00FA2318">
        <w:rPr>
          <w:rFonts w:ascii="Arial" w:hAnsi="Arial" w:cs="Arial"/>
          <w:sz w:val="24"/>
          <w:szCs w:val="24"/>
        </w:rPr>
        <w:t xml:space="preserve">4, 42, 42-A, 43, 46, 48, 55 and 177 of the Punjab Land Revenue Act, 1967. </w:t>
      </w:r>
      <w:proofErr w:type="gramStart"/>
      <w:r w:rsidRPr="00FA2318">
        <w:rPr>
          <w:rFonts w:ascii="Arial" w:hAnsi="Arial" w:cs="Arial"/>
          <w:sz w:val="24"/>
          <w:szCs w:val="24"/>
        </w:rPr>
        <w:t>Hence the Bill.</w:t>
      </w:r>
      <w:proofErr w:type="gramEnd"/>
      <w:r w:rsidRPr="00FA2318">
        <w:rPr>
          <w:rFonts w:ascii="Arial" w:hAnsi="Arial" w:cs="Arial"/>
          <w:sz w:val="24"/>
          <w:szCs w:val="24"/>
        </w:rPr>
        <w:t xml:space="preserve"> </w:t>
      </w:r>
    </w:p>
    <w:p w:rsidR="00492FE6" w:rsidRPr="00492FE6" w:rsidRDefault="00492FE6" w:rsidP="00492FE6">
      <w:pPr>
        <w:spacing w:after="0" w:line="240" w:lineRule="auto"/>
        <w:jc w:val="both"/>
        <w:rPr>
          <w:rFonts w:ascii="Arial" w:eastAsia="Times New Roman" w:hAnsi="Arial" w:cs="Arial"/>
          <w:sz w:val="24"/>
          <w:szCs w:val="24"/>
        </w:rPr>
      </w:pPr>
    </w:p>
    <w:p w:rsidR="00492FE6" w:rsidRPr="00492FE6" w:rsidRDefault="00492FE6" w:rsidP="00492FE6">
      <w:pPr>
        <w:spacing w:after="0" w:line="240" w:lineRule="auto"/>
        <w:jc w:val="both"/>
        <w:rPr>
          <w:rFonts w:ascii="Arial" w:eastAsia="Times New Roman" w:hAnsi="Arial" w:cs="Arial"/>
          <w:sz w:val="24"/>
          <w:szCs w:val="24"/>
        </w:rPr>
      </w:pPr>
    </w:p>
    <w:p w:rsidR="00492FE6" w:rsidRPr="00492FE6" w:rsidRDefault="00492FE6" w:rsidP="00492FE6">
      <w:pPr>
        <w:tabs>
          <w:tab w:val="center" w:pos="6720"/>
        </w:tabs>
        <w:spacing w:after="0" w:line="240" w:lineRule="auto"/>
        <w:jc w:val="both"/>
        <w:rPr>
          <w:rFonts w:ascii="Arial" w:eastAsia="Times New Roman" w:hAnsi="Arial" w:cs="Arial"/>
          <w:b/>
          <w:bCs/>
          <w:sz w:val="24"/>
          <w:szCs w:val="24"/>
        </w:rPr>
      </w:pPr>
      <w:r w:rsidRPr="00492FE6">
        <w:rPr>
          <w:rFonts w:ascii="Arial" w:eastAsia="Times New Roman" w:hAnsi="Arial" w:cs="Arial"/>
          <w:b/>
          <w:bCs/>
          <w:sz w:val="24"/>
          <w:szCs w:val="24"/>
        </w:rPr>
        <w:tab/>
        <w:t xml:space="preserve">MINISTER </w:t>
      </w:r>
      <w:proofErr w:type="spellStart"/>
      <w:r w:rsidRPr="00492FE6">
        <w:rPr>
          <w:rFonts w:ascii="Arial" w:eastAsia="Times New Roman" w:hAnsi="Arial" w:cs="Arial"/>
          <w:b/>
          <w:bCs/>
          <w:sz w:val="24"/>
          <w:szCs w:val="24"/>
        </w:rPr>
        <w:t>INCHARGE</w:t>
      </w:r>
      <w:proofErr w:type="spellEnd"/>
    </w:p>
    <w:p w:rsidR="00492FE6" w:rsidRPr="00492FE6" w:rsidRDefault="00492FE6" w:rsidP="00492FE6">
      <w:pPr>
        <w:tabs>
          <w:tab w:val="center" w:pos="6720"/>
        </w:tabs>
        <w:spacing w:after="0" w:line="240" w:lineRule="auto"/>
        <w:jc w:val="both"/>
        <w:rPr>
          <w:rFonts w:ascii="Arial" w:eastAsia="Times New Roman" w:hAnsi="Arial" w:cs="Arial"/>
          <w:sz w:val="24"/>
          <w:szCs w:val="24"/>
        </w:rPr>
      </w:pPr>
    </w:p>
    <w:p w:rsidR="00492FE6" w:rsidRPr="00492FE6" w:rsidRDefault="00492FE6" w:rsidP="00492FE6">
      <w:pPr>
        <w:pBdr>
          <w:top w:val="single" w:sz="4" w:space="1" w:color="auto"/>
        </w:pBdr>
        <w:tabs>
          <w:tab w:val="center" w:pos="6720"/>
          <w:tab w:val="center" w:pos="7930"/>
        </w:tabs>
        <w:spacing w:after="0" w:line="240" w:lineRule="auto"/>
        <w:rPr>
          <w:rFonts w:ascii="Arial" w:eastAsia="Times New Roman" w:hAnsi="Arial" w:cs="Arial"/>
          <w:b/>
          <w:sz w:val="24"/>
          <w:szCs w:val="24"/>
        </w:rPr>
      </w:pPr>
      <w:r w:rsidRPr="00492FE6">
        <w:rPr>
          <w:rFonts w:ascii="Arial" w:eastAsia="Times New Roman" w:hAnsi="Arial" w:cs="Arial"/>
          <w:b/>
          <w:sz w:val="24"/>
          <w:szCs w:val="24"/>
        </w:rPr>
        <w:t>Lahore:</w:t>
      </w:r>
      <w:r w:rsidRPr="00492FE6">
        <w:rPr>
          <w:rFonts w:ascii="Arial" w:eastAsia="Times New Roman" w:hAnsi="Arial" w:cs="Arial"/>
          <w:b/>
          <w:sz w:val="24"/>
          <w:szCs w:val="24"/>
        </w:rPr>
        <w:tab/>
        <w:t xml:space="preserve">RAI </w:t>
      </w:r>
      <w:r w:rsidRPr="00492FE6">
        <w:rPr>
          <w:rFonts w:ascii="Arial" w:eastAsia="Times New Roman" w:hAnsi="Arial" w:cs="Arial"/>
          <w:b/>
          <w:bCs/>
          <w:sz w:val="24"/>
          <w:szCs w:val="24"/>
        </w:rPr>
        <w:t>MUMTAZ HUSSAIN BABAR</w:t>
      </w:r>
    </w:p>
    <w:p w:rsidR="00C1570B" w:rsidRPr="00C1570B" w:rsidRDefault="00492FE6" w:rsidP="00706366">
      <w:pPr>
        <w:pBdr>
          <w:top w:val="single" w:sz="4" w:space="1" w:color="auto"/>
        </w:pBdr>
        <w:tabs>
          <w:tab w:val="center" w:pos="6570"/>
        </w:tabs>
        <w:spacing w:after="0" w:line="240" w:lineRule="auto"/>
        <w:rPr>
          <w:rFonts w:ascii="Verdana" w:hAnsi="Verdana" w:cs="Arial"/>
          <w:b/>
          <w:caps/>
          <w:sz w:val="24"/>
          <w:szCs w:val="24"/>
        </w:rPr>
      </w:pPr>
      <w:r>
        <w:rPr>
          <w:rFonts w:ascii="Arial" w:eastAsia="Times New Roman" w:hAnsi="Arial" w:cs="Arial"/>
          <w:b/>
          <w:sz w:val="24"/>
          <w:szCs w:val="24"/>
        </w:rPr>
        <w:t>2</w:t>
      </w:r>
      <w:r w:rsidR="00706366">
        <w:rPr>
          <w:rFonts w:ascii="Arial" w:eastAsia="Times New Roman" w:hAnsi="Arial" w:cs="Arial"/>
          <w:b/>
          <w:sz w:val="24"/>
          <w:szCs w:val="24"/>
        </w:rPr>
        <w:t>8</w:t>
      </w:r>
      <w:r w:rsidRPr="00492FE6">
        <w:rPr>
          <w:rFonts w:ascii="Arial" w:eastAsia="Times New Roman" w:hAnsi="Arial" w:cs="Arial"/>
          <w:b/>
          <w:sz w:val="24"/>
          <w:szCs w:val="24"/>
        </w:rPr>
        <w:t xml:space="preserve"> February 2018</w:t>
      </w:r>
      <w:r w:rsidRPr="00492FE6">
        <w:rPr>
          <w:rFonts w:ascii="Arial" w:eastAsia="Times New Roman" w:hAnsi="Arial" w:cs="Arial"/>
          <w:b/>
          <w:sz w:val="24"/>
          <w:szCs w:val="24"/>
        </w:rPr>
        <w:tab/>
        <w:t>Secretary</w:t>
      </w:r>
    </w:p>
    <w:sectPr w:rsidR="00C1570B" w:rsidRPr="00C1570B" w:rsidSect="00BB2728">
      <w:headerReference w:type="default" r:id="rId7"/>
      <w:pgSz w:w="11909" w:h="16834" w:code="9"/>
      <w:pgMar w:top="432" w:right="1440" w:bottom="43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03E" w:rsidRDefault="008E603E" w:rsidP="00E11791">
      <w:pPr>
        <w:spacing w:after="0" w:line="240" w:lineRule="auto"/>
      </w:pPr>
      <w:r>
        <w:separator/>
      </w:r>
    </w:p>
  </w:endnote>
  <w:endnote w:type="continuationSeparator" w:id="0">
    <w:p w:rsidR="008E603E" w:rsidRDefault="008E603E" w:rsidP="00E11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03E" w:rsidRDefault="008E603E" w:rsidP="00E11791">
      <w:pPr>
        <w:spacing w:after="0" w:line="240" w:lineRule="auto"/>
      </w:pPr>
      <w:r>
        <w:separator/>
      </w:r>
    </w:p>
  </w:footnote>
  <w:footnote w:type="continuationSeparator" w:id="0">
    <w:p w:rsidR="008E603E" w:rsidRDefault="008E603E" w:rsidP="00E11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293774"/>
      <w:docPartObj>
        <w:docPartGallery w:val="Page Numbers (Top of Page)"/>
        <w:docPartUnique/>
      </w:docPartObj>
    </w:sdtPr>
    <w:sdtEndPr>
      <w:rPr>
        <w:noProof/>
      </w:rPr>
    </w:sdtEndPr>
    <w:sdtContent>
      <w:p w:rsidR="004B10DA" w:rsidRDefault="004B10DA">
        <w:pPr>
          <w:pStyle w:val="Header"/>
          <w:jc w:val="center"/>
        </w:pPr>
        <w:r>
          <w:fldChar w:fldCharType="begin"/>
        </w:r>
        <w:r>
          <w:instrText xml:space="preserve"> PAGE   \* MERGEFORMAT </w:instrText>
        </w:r>
        <w:r>
          <w:fldChar w:fldCharType="separate"/>
        </w:r>
        <w:r w:rsidR="00BB2728">
          <w:rPr>
            <w:noProof/>
          </w:rPr>
          <w:t>2</w:t>
        </w:r>
        <w:r>
          <w:rPr>
            <w:noProof/>
          </w:rPr>
          <w:fldChar w:fldCharType="end"/>
        </w:r>
      </w:p>
    </w:sdtContent>
  </w:sdt>
  <w:p w:rsidR="004B10DA" w:rsidRDefault="004B10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2E"/>
    <w:rsid w:val="00000446"/>
    <w:rsid w:val="000058A6"/>
    <w:rsid w:val="00011F25"/>
    <w:rsid w:val="00027667"/>
    <w:rsid w:val="000314C9"/>
    <w:rsid w:val="00040874"/>
    <w:rsid w:val="00073BBC"/>
    <w:rsid w:val="000B10C0"/>
    <w:rsid w:val="000E5D39"/>
    <w:rsid w:val="00116415"/>
    <w:rsid w:val="001471FB"/>
    <w:rsid w:val="00147F29"/>
    <w:rsid w:val="00170E48"/>
    <w:rsid w:val="00193E6C"/>
    <w:rsid w:val="0019751B"/>
    <w:rsid w:val="001A49C3"/>
    <w:rsid w:val="00202FAA"/>
    <w:rsid w:val="002840E7"/>
    <w:rsid w:val="002B5D67"/>
    <w:rsid w:val="002B776D"/>
    <w:rsid w:val="002E2E10"/>
    <w:rsid w:val="003634FE"/>
    <w:rsid w:val="00376B16"/>
    <w:rsid w:val="003A6A6D"/>
    <w:rsid w:val="003B5A27"/>
    <w:rsid w:val="003D10E6"/>
    <w:rsid w:val="003E7C8E"/>
    <w:rsid w:val="004716D0"/>
    <w:rsid w:val="00492FE6"/>
    <w:rsid w:val="00497925"/>
    <w:rsid w:val="004B10DA"/>
    <w:rsid w:val="004B14EB"/>
    <w:rsid w:val="004F1F67"/>
    <w:rsid w:val="005147BA"/>
    <w:rsid w:val="0057337B"/>
    <w:rsid w:val="00576D19"/>
    <w:rsid w:val="0058055C"/>
    <w:rsid w:val="005A291B"/>
    <w:rsid w:val="005D234C"/>
    <w:rsid w:val="0063458C"/>
    <w:rsid w:val="006B094D"/>
    <w:rsid w:val="006B42A1"/>
    <w:rsid w:val="0070213F"/>
    <w:rsid w:val="00706366"/>
    <w:rsid w:val="007443AD"/>
    <w:rsid w:val="00747E61"/>
    <w:rsid w:val="007528CB"/>
    <w:rsid w:val="00770C3A"/>
    <w:rsid w:val="007764C7"/>
    <w:rsid w:val="00780428"/>
    <w:rsid w:val="007B4F31"/>
    <w:rsid w:val="007D1E40"/>
    <w:rsid w:val="007F3BCD"/>
    <w:rsid w:val="00802D13"/>
    <w:rsid w:val="0083244F"/>
    <w:rsid w:val="00846DF3"/>
    <w:rsid w:val="008731BB"/>
    <w:rsid w:val="008C1778"/>
    <w:rsid w:val="008C7DBD"/>
    <w:rsid w:val="008D07BE"/>
    <w:rsid w:val="008E603E"/>
    <w:rsid w:val="008F396A"/>
    <w:rsid w:val="008F56CB"/>
    <w:rsid w:val="00913BF6"/>
    <w:rsid w:val="0093381D"/>
    <w:rsid w:val="0093546E"/>
    <w:rsid w:val="009661A5"/>
    <w:rsid w:val="009724F7"/>
    <w:rsid w:val="009725CC"/>
    <w:rsid w:val="00983C29"/>
    <w:rsid w:val="00987E8B"/>
    <w:rsid w:val="009A0B91"/>
    <w:rsid w:val="009D7217"/>
    <w:rsid w:val="009E517E"/>
    <w:rsid w:val="00A26B44"/>
    <w:rsid w:val="00A366A4"/>
    <w:rsid w:val="00A41F8D"/>
    <w:rsid w:val="00AD647F"/>
    <w:rsid w:val="00B262CB"/>
    <w:rsid w:val="00B40596"/>
    <w:rsid w:val="00B475E6"/>
    <w:rsid w:val="00B5481A"/>
    <w:rsid w:val="00B91DCC"/>
    <w:rsid w:val="00BB13FA"/>
    <w:rsid w:val="00BB2728"/>
    <w:rsid w:val="00BB528D"/>
    <w:rsid w:val="00BB591C"/>
    <w:rsid w:val="00BC5EEE"/>
    <w:rsid w:val="00BE0478"/>
    <w:rsid w:val="00BE0766"/>
    <w:rsid w:val="00BE3D95"/>
    <w:rsid w:val="00BF1772"/>
    <w:rsid w:val="00C1570B"/>
    <w:rsid w:val="00C15B94"/>
    <w:rsid w:val="00C24EAB"/>
    <w:rsid w:val="00C300A4"/>
    <w:rsid w:val="00C762A3"/>
    <w:rsid w:val="00C865A1"/>
    <w:rsid w:val="00CC5233"/>
    <w:rsid w:val="00D01E2E"/>
    <w:rsid w:val="00D5380E"/>
    <w:rsid w:val="00D64175"/>
    <w:rsid w:val="00D90F8D"/>
    <w:rsid w:val="00DB4B34"/>
    <w:rsid w:val="00DC5B2C"/>
    <w:rsid w:val="00DC6EC8"/>
    <w:rsid w:val="00DD0385"/>
    <w:rsid w:val="00E039D6"/>
    <w:rsid w:val="00E11791"/>
    <w:rsid w:val="00E57ECA"/>
    <w:rsid w:val="00E964B4"/>
    <w:rsid w:val="00EB3890"/>
    <w:rsid w:val="00EC6EF7"/>
    <w:rsid w:val="00EE4431"/>
    <w:rsid w:val="00EF100F"/>
    <w:rsid w:val="00F856D9"/>
    <w:rsid w:val="00FA2318"/>
    <w:rsid w:val="00FB54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791"/>
  </w:style>
  <w:style w:type="paragraph" w:styleId="Footer">
    <w:name w:val="footer"/>
    <w:basedOn w:val="Normal"/>
    <w:link w:val="FooterChar"/>
    <w:uiPriority w:val="99"/>
    <w:unhideWhenUsed/>
    <w:rsid w:val="00E11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791"/>
  </w:style>
  <w:style w:type="paragraph" w:styleId="BalloonText">
    <w:name w:val="Balloon Text"/>
    <w:basedOn w:val="Normal"/>
    <w:link w:val="BalloonTextChar"/>
    <w:uiPriority w:val="99"/>
    <w:semiHidden/>
    <w:unhideWhenUsed/>
    <w:rsid w:val="00E11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7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791"/>
  </w:style>
  <w:style w:type="paragraph" w:styleId="Footer">
    <w:name w:val="footer"/>
    <w:basedOn w:val="Normal"/>
    <w:link w:val="FooterChar"/>
    <w:uiPriority w:val="99"/>
    <w:unhideWhenUsed/>
    <w:rsid w:val="00E11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791"/>
  </w:style>
  <w:style w:type="paragraph" w:styleId="BalloonText">
    <w:name w:val="Balloon Text"/>
    <w:basedOn w:val="Normal"/>
    <w:link w:val="BalloonTextChar"/>
    <w:uiPriority w:val="99"/>
    <w:semiHidden/>
    <w:unhideWhenUsed/>
    <w:rsid w:val="00E11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First Working Draft of the PLR (Amendment) Bill 2017: 1.3.2017  </vt:lpstr>
    </vt:vector>
  </TitlesOfParts>
  <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Vetted the PLR (Amendment) Bill 2017: 03.05.2017</dc:title>
  <dc:creator>Programmer</dc:creator>
  <cp:lastModifiedBy>User 2 Legislation</cp:lastModifiedBy>
  <cp:revision>4</cp:revision>
  <cp:lastPrinted>2017-05-02T04:54:00Z</cp:lastPrinted>
  <dcterms:created xsi:type="dcterms:W3CDTF">2018-02-28T08:56:00Z</dcterms:created>
  <dcterms:modified xsi:type="dcterms:W3CDTF">2018-02-28T08:57:00Z</dcterms:modified>
</cp:coreProperties>
</file>