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9FA" w:rsidRPr="00F94D5B" w:rsidRDefault="000749FA" w:rsidP="00F94D5B">
      <w:pPr>
        <w:pStyle w:val="BodyTextIndent2"/>
        <w:ind w:left="0" w:firstLine="0"/>
        <w:jc w:val="center"/>
        <w:rPr>
          <w:rFonts w:asciiTheme="minorBidi" w:hAnsiTheme="minorBidi" w:cstheme="minorBidi"/>
          <w:b/>
          <w:sz w:val="40"/>
          <w:szCs w:val="40"/>
        </w:rPr>
      </w:pPr>
      <w:r w:rsidRPr="00F94D5B">
        <w:rPr>
          <w:rFonts w:asciiTheme="minorBidi" w:hAnsiTheme="minorBidi" w:cstheme="minorBidi"/>
          <w:b/>
          <w:sz w:val="40"/>
          <w:szCs w:val="40"/>
        </w:rPr>
        <w:t>PROVINCIAL ASSEMBLY OF THE PUNJAB</w:t>
      </w:r>
    </w:p>
    <w:p w:rsidR="000749FA" w:rsidRPr="00F94D5B" w:rsidRDefault="000749FA" w:rsidP="00F94D5B">
      <w:pPr>
        <w:tabs>
          <w:tab w:val="left" w:pos="360"/>
        </w:tabs>
        <w:spacing w:after="0" w:line="240" w:lineRule="auto"/>
        <w:ind w:left="360" w:hanging="360"/>
        <w:jc w:val="center"/>
        <w:rPr>
          <w:rFonts w:asciiTheme="minorBidi" w:hAnsiTheme="minorBidi" w:cstheme="minorBidi"/>
          <w:b/>
          <w:sz w:val="40"/>
          <w:szCs w:val="40"/>
        </w:rPr>
      </w:pPr>
    </w:p>
    <w:p w:rsidR="000749FA" w:rsidRPr="00F94D5B" w:rsidRDefault="000749FA" w:rsidP="005653B0">
      <w:pPr>
        <w:tabs>
          <w:tab w:val="left" w:pos="360"/>
        </w:tabs>
        <w:spacing w:after="0" w:line="240" w:lineRule="auto"/>
        <w:ind w:left="360" w:hanging="360"/>
        <w:jc w:val="center"/>
        <w:rPr>
          <w:rFonts w:asciiTheme="minorBidi" w:hAnsiTheme="minorBidi" w:cstheme="minorBidi"/>
          <w:b/>
          <w:sz w:val="28"/>
          <w:szCs w:val="28"/>
        </w:rPr>
      </w:pPr>
      <w:r w:rsidRPr="00F94D5B">
        <w:rPr>
          <w:rFonts w:asciiTheme="minorBidi" w:hAnsiTheme="minorBidi" w:cstheme="minorBidi"/>
          <w:b/>
          <w:sz w:val="28"/>
          <w:szCs w:val="28"/>
        </w:rPr>
        <w:t xml:space="preserve">Bill No. </w:t>
      </w:r>
      <w:r w:rsidR="00DD36A6">
        <w:rPr>
          <w:rFonts w:asciiTheme="minorBidi" w:hAnsiTheme="minorBidi" w:cstheme="minorBidi"/>
          <w:b/>
          <w:sz w:val="28"/>
          <w:szCs w:val="28"/>
        </w:rPr>
        <w:t>9</w:t>
      </w:r>
      <w:r w:rsidR="005653B0">
        <w:rPr>
          <w:rFonts w:asciiTheme="minorBidi" w:hAnsiTheme="minorBidi" w:cstheme="minorBidi"/>
          <w:b/>
          <w:sz w:val="28"/>
          <w:szCs w:val="28"/>
        </w:rPr>
        <w:t xml:space="preserve"> of 2019</w:t>
      </w:r>
    </w:p>
    <w:p w:rsidR="000749FA" w:rsidRPr="00F94D5B" w:rsidRDefault="000749FA" w:rsidP="00F94D5B">
      <w:pPr>
        <w:tabs>
          <w:tab w:val="left" w:pos="360"/>
        </w:tabs>
        <w:spacing w:after="0" w:line="240" w:lineRule="auto"/>
        <w:ind w:left="360" w:hanging="360"/>
        <w:jc w:val="center"/>
        <w:rPr>
          <w:rFonts w:asciiTheme="minorBidi" w:hAnsiTheme="minorBidi" w:cstheme="minorBidi"/>
          <w:b/>
          <w:sz w:val="28"/>
          <w:szCs w:val="28"/>
        </w:rPr>
      </w:pPr>
    </w:p>
    <w:p w:rsidR="000749FA" w:rsidRDefault="005653B0" w:rsidP="00DD36A6">
      <w:pPr>
        <w:tabs>
          <w:tab w:val="left" w:pos="360"/>
        </w:tabs>
        <w:spacing w:after="0" w:line="240" w:lineRule="auto"/>
        <w:ind w:left="360" w:hanging="360"/>
        <w:jc w:val="center"/>
        <w:rPr>
          <w:rFonts w:asciiTheme="minorBidi" w:hAnsiTheme="minorBidi" w:cstheme="minorBidi"/>
          <w:b/>
          <w:sz w:val="28"/>
          <w:szCs w:val="28"/>
        </w:rPr>
      </w:pPr>
      <w:r>
        <w:rPr>
          <w:rFonts w:asciiTheme="minorBidi" w:hAnsiTheme="minorBidi" w:cstheme="minorBidi"/>
          <w:b/>
          <w:sz w:val="28"/>
          <w:szCs w:val="28"/>
        </w:rPr>
        <w:t>T</w:t>
      </w:r>
      <w:r w:rsidRPr="005653B0">
        <w:rPr>
          <w:rFonts w:asciiTheme="minorBidi" w:hAnsiTheme="minorBidi" w:cstheme="minorBidi"/>
          <w:b/>
          <w:sz w:val="28"/>
          <w:szCs w:val="28"/>
        </w:rPr>
        <w:t xml:space="preserve">HE </w:t>
      </w:r>
      <w:r w:rsidR="00DD36A6">
        <w:rPr>
          <w:rFonts w:asciiTheme="minorBidi" w:hAnsiTheme="minorBidi" w:cstheme="minorBidi"/>
          <w:b/>
          <w:sz w:val="28"/>
          <w:szCs w:val="28"/>
        </w:rPr>
        <w:t>PUNJAB ZAKAT AND USHR</w:t>
      </w:r>
      <w:r w:rsidRPr="005653B0">
        <w:rPr>
          <w:rFonts w:asciiTheme="minorBidi" w:hAnsiTheme="minorBidi" w:cstheme="minorBidi"/>
          <w:b/>
          <w:sz w:val="28"/>
          <w:szCs w:val="28"/>
        </w:rPr>
        <w:t xml:space="preserve"> (AMENDMENT) </w:t>
      </w:r>
      <w:r>
        <w:rPr>
          <w:rFonts w:asciiTheme="minorBidi" w:hAnsiTheme="minorBidi" w:cstheme="minorBidi"/>
          <w:b/>
          <w:sz w:val="28"/>
          <w:szCs w:val="28"/>
        </w:rPr>
        <w:t>BILL</w:t>
      </w:r>
      <w:r w:rsidRPr="005653B0">
        <w:rPr>
          <w:rFonts w:asciiTheme="minorBidi" w:hAnsiTheme="minorBidi" w:cstheme="minorBidi"/>
          <w:b/>
          <w:sz w:val="28"/>
          <w:szCs w:val="28"/>
        </w:rPr>
        <w:t xml:space="preserve"> 2019</w:t>
      </w:r>
    </w:p>
    <w:p w:rsidR="005653B0" w:rsidRPr="005653B0" w:rsidRDefault="005653B0" w:rsidP="005653B0">
      <w:pPr>
        <w:tabs>
          <w:tab w:val="left" w:pos="360"/>
        </w:tabs>
        <w:spacing w:after="0" w:line="240" w:lineRule="auto"/>
        <w:ind w:left="360" w:hanging="360"/>
        <w:jc w:val="center"/>
        <w:rPr>
          <w:rFonts w:asciiTheme="minorBidi" w:hAnsiTheme="minorBidi" w:cstheme="minorBidi"/>
          <w:b/>
          <w:sz w:val="28"/>
          <w:szCs w:val="28"/>
        </w:rPr>
      </w:pPr>
    </w:p>
    <w:p w:rsidR="000749FA" w:rsidRPr="005653B0" w:rsidRDefault="000749FA" w:rsidP="005653B0">
      <w:pPr>
        <w:tabs>
          <w:tab w:val="left" w:pos="720"/>
        </w:tabs>
        <w:autoSpaceDE w:val="0"/>
        <w:autoSpaceDN w:val="0"/>
        <w:adjustRightInd w:val="0"/>
        <w:spacing w:after="0" w:line="240" w:lineRule="auto"/>
        <w:jc w:val="center"/>
        <w:rPr>
          <w:rFonts w:asciiTheme="minorBidi" w:hAnsiTheme="minorBidi" w:cstheme="minorBidi"/>
          <w:b/>
          <w:sz w:val="28"/>
          <w:szCs w:val="28"/>
        </w:rPr>
      </w:pPr>
      <w:r w:rsidRPr="005653B0">
        <w:rPr>
          <w:rFonts w:asciiTheme="minorBidi" w:hAnsiTheme="minorBidi" w:cstheme="minorBidi"/>
          <w:color w:val="000000"/>
        </w:rPr>
        <w:t>A</w:t>
      </w:r>
      <w:r w:rsidRPr="005653B0">
        <w:rPr>
          <w:rFonts w:asciiTheme="minorBidi" w:hAnsiTheme="minorBidi" w:cstheme="minorBidi"/>
          <w:b/>
          <w:sz w:val="28"/>
          <w:szCs w:val="28"/>
        </w:rPr>
        <w:t xml:space="preserve"> </w:t>
      </w:r>
    </w:p>
    <w:p w:rsidR="000749FA" w:rsidRPr="00F94D5B" w:rsidRDefault="000749FA" w:rsidP="00F94D5B">
      <w:pPr>
        <w:tabs>
          <w:tab w:val="left" w:pos="720"/>
        </w:tabs>
        <w:autoSpaceDE w:val="0"/>
        <w:autoSpaceDN w:val="0"/>
        <w:adjustRightInd w:val="0"/>
        <w:spacing w:after="0" w:line="240" w:lineRule="auto"/>
        <w:jc w:val="center"/>
        <w:rPr>
          <w:rFonts w:asciiTheme="minorBidi" w:hAnsiTheme="minorBidi" w:cstheme="minorBidi"/>
          <w:color w:val="000000"/>
        </w:rPr>
      </w:pPr>
      <w:r w:rsidRPr="00F94D5B">
        <w:rPr>
          <w:rFonts w:asciiTheme="minorBidi" w:hAnsiTheme="minorBidi" w:cstheme="minorBidi"/>
          <w:color w:val="000000"/>
        </w:rPr>
        <w:t xml:space="preserve">Bill </w:t>
      </w:r>
    </w:p>
    <w:p w:rsidR="000749FA" w:rsidRPr="00F94D5B" w:rsidRDefault="000749FA" w:rsidP="00F94D5B">
      <w:pPr>
        <w:tabs>
          <w:tab w:val="left" w:pos="720"/>
        </w:tabs>
        <w:autoSpaceDE w:val="0"/>
        <w:autoSpaceDN w:val="0"/>
        <w:adjustRightInd w:val="0"/>
        <w:spacing w:after="0" w:line="240" w:lineRule="auto"/>
        <w:jc w:val="center"/>
        <w:rPr>
          <w:rFonts w:asciiTheme="minorBidi" w:hAnsiTheme="minorBidi" w:cstheme="minorBidi"/>
          <w:color w:val="000000"/>
        </w:rPr>
      </w:pPr>
    </w:p>
    <w:p w:rsidR="00DD36A6" w:rsidRDefault="00DD36A6" w:rsidP="00DD36A6">
      <w:pPr>
        <w:spacing w:after="120" w:line="240" w:lineRule="auto"/>
        <w:jc w:val="center"/>
        <w:rPr>
          <w:rFonts w:ascii="Arial" w:hAnsi="Arial"/>
          <w:i/>
          <w:sz w:val="24"/>
          <w:szCs w:val="20"/>
        </w:rPr>
      </w:pPr>
      <w:proofErr w:type="gramStart"/>
      <w:r>
        <w:rPr>
          <w:rFonts w:ascii="Arial" w:hAnsi="Arial"/>
          <w:i/>
          <w:sz w:val="24"/>
          <w:szCs w:val="20"/>
        </w:rPr>
        <w:t>to</w:t>
      </w:r>
      <w:proofErr w:type="gramEnd"/>
      <w:r>
        <w:rPr>
          <w:rFonts w:ascii="Arial" w:hAnsi="Arial"/>
          <w:i/>
          <w:sz w:val="24"/>
          <w:szCs w:val="20"/>
        </w:rPr>
        <w:t xml:space="preserve"> amend the Punjab Zakat and Ushr Act 2018</w:t>
      </w:r>
    </w:p>
    <w:p w:rsidR="00DD36A6" w:rsidRDefault="00DD36A6" w:rsidP="00DD36A6">
      <w:pPr>
        <w:spacing w:after="120" w:line="240" w:lineRule="auto"/>
        <w:ind w:firstLine="720"/>
        <w:jc w:val="both"/>
        <w:rPr>
          <w:rFonts w:ascii="Arial" w:hAnsi="Arial"/>
          <w:sz w:val="24"/>
          <w:szCs w:val="20"/>
        </w:rPr>
      </w:pPr>
      <w:r>
        <w:rPr>
          <w:rFonts w:ascii="Arial" w:hAnsi="Arial"/>
          <w:sz w:val="24"/>
          <w:szCs w:val="20"/>
        </w:rPr>
        <w:t xml:space="preserve">It is necessary to amend the Punjab Zakat and Ushr Act 2018 </w:t>
      </w:r>
      <w:r>
        <w:rPr>
          <w:rFonts w:ascii="Arial" w:hAnsi="Arial"/>
          <w:i/>
          <w:sz w:val="24"/>
          <w:szCs w:val="20"/>
        </w:rPr>
        <w:t>(IV of 2018)</w:t>
      </w:r>
      <w:r>
        <w:rPr>
          <w:rFonts w:ascii="Arial" w:hAnsi="Arial"/>
          <w:sz w:val="24"/>
          <w:szCs w:val="20"/>
        </w:rPr>
        <w:t xml:space="preserve"> to cater the situation when the tenure of the District Zakat and Ushr Committee expires.</w:t>
      </w:r>
    </w:p>
    <w:p w:rsidR="00487790" w:rsidRPr="00D81D07" w:rsidRDefault="00487790" w:rsidP="00487790">
      <w:pPr>
        <w:pStyle w:val="BodyText"/>
        <w:spacing w:before="120"/>
        <w:ind w:right="-29"/>
        <w:jc w:val="both"/>
        <w:rPr>
          <w:rFonts w:ascii="Arial" w:hAnsi="Arial"/>
          <w:sz w:val="24"/>
          <w:szCs w:val="24"/>
        </w:rPr>
      </w:pPr>
      <w:r w:rsidRPr="00D81D07">
        <w:rPr>
          <w:rFonts w:ascii="Arial" w:hAnsi="Arial"/>
          <w:w w:val="115"/>
          <w:sz w:val="24"/>
          <w:szCs w:val="24"/>
        </w:rPr>
        <w:t xml:space="preserve">Be it enacted by Provincial Assembly of the Punjab </w:t>
      </w:r>
      <w:r w:rsidRPr="00D81D07">
        <w:rPr>
          <w:rFonts w:ascii="Arial" w:hAnsi="Arial"/>
          <w:w w:val="110"/>
          <w:sz w:val="24"/>
          <w:szCs w:val="24"/>
        </w:rPr>
        <w:t>as follows:</w:t>
      </w:r>
    </w:p>
    <w:p w:rsidR="00DD36A6" w:rsidRDefault="00DD36A6" w:rsidP="00562A7F">
      <w:pPr>
        <w:spacing w:after="120" w:line="240" w:lineRule="auto"/>
        <w:jc w:val="both"/>
        <w:rPr>
          <w:rFonts w:ascii="Arial" w:hAnsi="Arial"/>
          <w:sz w:val="24"/>
          <w:szCs w:val="20"/>
        </w:rPr>
      </w:pPr>
      <w:r>
        <w:rPr>
          <w:rFonts w:ascii="Arial" w:hAnsi="Arial"/>
          <w:b/>
          <w:sz w:val="24"/>
          <w:szCs w:val="20"/>
        </w:rPr>
        <w:t xml:space="preserve">1. </w:t>
      </w:r>
      <w:r>
        <w:rPr>
          <w:rFonts w:ascii="Arial" w:hAnsi="Arial"/>
          <w:b/>
          <w:sz w:val="24"/>
          <w:szCs w:val="20"/>
        </w:rPr>
        <w:tab/>
      </w:r>
      <w:bookmarkStart w:id="0" w:name="Short"/>
      <w:r>
        <w:rPr>
          <w:rFonts w:ascii="Arial" w:hAnsi="Arial"/>
          <w:b/>
          <w:sz w:val="24"/>
          <w:szCs w:val="20"/>
        </w:rPr>
        <w:t xml:space="preserve">Short </w:t>
      </w:r>
      <w:bookmarkEnd w:id="0"/>
      <w:r>
        <w:rPr>
          <w:rFonts w:ascii="Arial" w:hAnsi="Arial"/>
          <w:b/>
          <w:sz w:val="24"/>
          <w:szCs w:val="20"/>
        </w:rPr>
        <w:t>title and Commencement</w:t>
      </w:r>
      <w:r>
        <w:rPr>
          <w:rFonts w:ascii="Arial" w:hAnsi="Arial"/>
          <w:bCs/>
          <w:sz w:val="24"/>
          <w:szCs w:val="20"/>
        </w:rPr>
        <w:t>.</w:t>
      </w:r>
      <w:r>
        <w:rPr>
          <w:rFonts w:ascii="Arial" w:hAnsi="Arial"/>
          <w:sz w:val="24"/>
          <w:szCs w:val="24"/>
        </w:rPr>
        <w:sym w:font="Symbol" w:char="F02D"/>
      </w:r>
      <w:r>
        <w:rPr>
          <w:rFonts w:ascii="Arial" w:hAnsi="Arial"/>
          <w:sz w:val="24"/>
          <w:szCs w:val="20"/>
        </w:rPr>
        <w:t xml:space="preserve"> (1) This </w:t>
      </w:r>
      <w:r w:rsidR="00562A7F">
        <w:rPr>
          <w:rFonts w:ascii="Arial" w:hAnsi="Arial"/>
          <w:sz w:val="24"/>
          <w:szCs w:val="20"/>
        </w:rPr>
        <w:t>Act</w:t>
      </w:r>
      <w:r>
        <w:rPr>
          <w:rFonts w:ascii="Arial" w:hAnsi="Arial"/>
          <w:sz w:val="24"/>
          <w:szCs w:val="20"/>
        </w:rPr>
        <w:t xml:space="preserve"> may be cited as the Punjab Zakat and Ushr (Amendment) </w:t>
      </w:r>
      <w:r w:rsidR="00487790">
        <w:rPr>
          <w:rFonts w:ascii="Arial" w:hAnsi="Arial"/>
          <w:sz w:val="24"/>
          <w:szCs w:val="20"/>
        </w:rPr>
        <w:t>Act</w:t>
      </w:r>
      <w:r>
        <w:rPr>
          <w:rFonts w:ascii="Arial" w:hAnsi="Arial"/>
          <w:sz w:val="24"/>
          <w:szCs w:val="20"/>
        </w:rPr>
        <w:t xml:space="preserve"> 2019.</w:t>
      </w:r>
    </w:p>
    <w:p w:rsidR="00DD36A6" w:rsidRDefault="00DD36A6" w:rsidP="00DD36A6">
      <w:pPr>
        <w:spacing w:after="120" w:line="240" w:lineRule="auto"/>
        <w:ind w:firstLine="720"/>
        <w:jc w:val="both"/>
        <w:rPr>
          <w:rFonts w:ascii="Arial" w:hAnsi="Arial"/>
          <w:sz w:val="24"/>
          <w:szCs w:val="20"/>
        </w:rPr>
      </w:pPr>
      <w:r>
        <w:rPr>
          <w:rFonts w:ascii="Arial" w:hAnsi="Arial"/>
          <w:sz w:val="24"/>
          <w:szCs w:val="20"/>
        </w:rPr>
        <w:t xml:space="preserve">(2) </w:t>
      </w:r>
      <w:r>
        <w:rPr>
          <w:rFonts w:ascii="Arial" w:hAnsi="Arial"/>
          <w:sz w:val="24"/>
          <w:szCs w:val="20"/>
        </w:rPr>
        <w:tab/>
        <w:t>It shall extend to whole of the Punjab.</w:t>
      </w:r>
    </w:p>
    <w:p w:rsidR="00DD36A6" w:rsidRDefault="00DD36A6" w:rsidP="00DD36A6">
      <w:pPr>
        <w:spacing w:after="120" w:line="240" w:lineRule="auto"/>
        <w:jc w:val="both"/>
        <w:rPr>
          <w:rFonts w:ascii="Arial" w:hAnsi="Arial"/>
          <w:sz w:val="24"/>
          <w:szCs w:val="20"/>
        </w:rPr>
      </w:pPr>
      <w:r>
        <w:rPr>
          <w:rFonts w:ascii="Arial" w:hAnsi="Arial"/>
          <w:b/>
          <w:sz w:val="24"/>
          <w:szCs w:val="20"/>
        </w:rPr>
        <w:t xml:space="preserve">2. </w:t>
      </w:r>
      <w:r>
        <w:rPr>
          <w:rFonts w:ascii="Arial" w:hAnsi="Arial"/>
          <w:b/>
          <w:sz w:val="24"/>
          <w:szCs w:val="20"/>
        </w:rPr>
        <w:tab/>
      </w:r>
      <w:bookmarkStart w:id="1" w:name="Amendment"/>
      <w:r>
        <w:rPr>
          <w:rFonts w:ascii="Arial" w:hAnsi="Arial"/>
          <w:b/>
          <w:sz w:val="24"/>
          <w:szCs w:val="20"/>
        </w:rPr>
        <w:t xml:space="preserve">Amendment </w:t>
      </w:r>
      <w:bookmarkEnd w:id="1"/>
      <w:r>
        <w:rPr>
          <w:rFonts w:ascii="Arial" w:hAnsi="Arial"/>
          <w:b/>
          <w:sz w:val="24"/>
          <w:szCs w:val="20"/>
        </w:rPr>
        <w:t>in section 14 in Act IV of 2018</w:t>
      </w:r>
      <w:r>
        <w:rPr>
          <w:rFonts w:ascii="Arial" w:hAnsi="Arial"/>
          <w:bCs/>
          <w:sz w:val="24"/>
          <w:szCs w:val="20"/>
        </w:rPr>
        <w:t>.</w:t>
      </w:r>
      <w:r>
        <w:rPr>
          <w:rFonts w:ascii="Arial" w:hAnsi="Arial"/>
          <w:sz w:val="24"/>
          <w:szCs w:val="24"/>
        </w:rPr>
        <w:sym w:font="Symbol" w:char="F02D"/>
      </w:r>
      <w:r>
        <w:rPr>
          <w:rFonts w:ascii="Arial" w:hAnsi="Arial"/>
          <w:sz w:val="24"/>
          <w:szCs w:val="20"/>
        </w:rPr>
        <w:t xml:space="preserve"> In the Punjab Zakat and Ushr Act 2018 </w:t>
      </w:r>
      <w:r>
        <w:rPr>
          <w:rFonts w:ascii="Arial" w:hAnsi="Arial"/>
          <w:i/>
          <w:sz w:val="24"/>
          <w:szCs w:val="20"/>
        </w:rPr>
        <w:t>(IV of 2018)</w:t>
      </w:r>
      <w:r>
        <w:rPr>
          <w:rFonts w:ascii="Arial" w:hAnsi="Arial"/>
          <w:sz w:val="24"/>
          <w:szCs w:val="20"/>
        </w:rPr>
        <w:t xml:space="preserve">, in section 14, after the existing subsection (13), the following new subsection </w:t>
      </w:r>
      <w:proofErr w:type="spellStart"/>
      <w:r>
        <w:rPr>
          <w:rFonts w:ascii="Arial" w:hAnsi="Arial"/>
          <w:sz w:val="24"/>
          <w:szCs w:val="20"/>
        </w:rPr>
        <w:t>13A</w:t>
      </w:r>
      <w:proofErr w:type="spellEnd"/>
      <w:r>
        <w:rPr>
          <w:rFonts w:ascii="Arial" w:hAnsi="Arial"/>
          <w:sz w:val="24"/>
          <w:szCs w:val="20"/>
        </w:rPr>
        <w:t xml:space="preserve"> shall be inserted:</w:t>
      </w:r>
    </w:p>
    <w:p w:rsidR="00DD36A6" w:rsidRDefault="00DD36A6" w:rsidP="00DD36A6">
      <w:pPr>
        <w:spacing w:after="120" w:line="240" w:lineRule="auto"/>
        <w:ind w:left="1440" w:right="1289"/>
        <w:jc w:val="both"/>
        <w:rPr>
          <w:rFonts w:ascii="Arial" w:hAnsi="Arial"/>
          <w:sz w:val="24"/>
          <w:szCs w:val="20"/>
        </w:rPr>
      </w:pPr>
      <w:r>
        <w:rPr>
          <w:rFonts w:ascii="Arial" w:hAnsi="Arial"/>
          <w:sz w:val="24"/>
          <w:szCs w:val="20"/>
        </w:rPr>
        <w:t>“</w:t>
      </w:r>
      <w:r>
        <w:rPr>
          <w:rFonts w:ascii="Arial" w:hAnsi="Arial"/>
          <w:iCs/>
          <w:sz w:val="24"/>
          <w:szCs w:val="20"/>
        </w:rPr>
        <w:t>(</w:t>
      </w:r>
      <w:proofErr w:type="spellStart"/>
      <w:r>
        <w:rPr>
          <w:rFonts w:ascii="Arial" w:hAnsi="Arial"/>
          <w:iCs/>
          <w:sz w:val="24"/>
          <w:szCs w:val="20"/>
        </w:rPr>
        <w:t>13A</w:t>
      </w:r>
      <w:proofErr w:type="spellEnd"/>
      <w:r>
        <w:rPr>
          <w:rFonts w:ascii="Arial" w:hAnsi="Arial"/>
          <w:iCs/>
          <w:sz w:val="24"/>
          <w:szCs w:val="20"/>
        </w:rPr>
        <w:t>).</w:t>
      </w:r>
      <w:r>
        <w:rPr>
          <w:rFonts w:ascii="Arial" w:hAnsi="Arial"/>
          <w:iCs/>
          <w:sz w:val="24"/>
          <w:szCs w:val="20"/>
        </w:rPr>
        <w:tab/>
        <w:t xml:space="preserve">When the tenure of a District Zakat and Ushr Committee expires and new Committee is not constituted, the Government </w:t>
      </w:r>
      <w:r>
        <w:rPr>
          <w:rFonts w:ascii="Arial" w:hAnsi="Arial"/>
          <w:iCs/>
          <w:sz w:val="24"/>
          <w:szCs w:val="20"/>
        </w:rPr>
        <w:tab/>
        <w:t>may assign t</w:t>
      </w:r>
      <w:bookmarkStart w:id="2" w:name="_GoBack"/>
      <w:bookmarkEnd w:id="2"/>
      <w:r>
        <w:rPr>
          <w:rFonts w:ascii="Arial" w:hAnsi="Arial"/>
          <w:iCs/>
          <w:sz w:val="24"/>
          <w:szCs w:val="20"/>
        </w:rPr>
        <w:t>he functions of the District Zakat and Ushr Committee to the Deputy Commissioner or any other officer in the district administration in BPS 18 or above as Administrator to perform the functions of the District Zakat and Ushr Committee until the constitution of the Committee.”.</w:t>
      </w:r>
    </w:p>
    <w:p w:rsidR="00536E8B" w:rsidRPr="007E21D0" w:rsidRDefault="00536E8B" w:rsidP="00536E8B">
      <w:pPr>
        <w:tabs>
          <w:tab w:val="left" w:pos="720"/>
        </w:tabs>
        <w:spacing w:line="240" w:lineRule="auto"/>
        <w:jc w:val="both"/>
        <w:rPr>
          <w:rFonts w:asciiTheme="minorBidi" w:eastAsia="Arial" w:hAnsiTheme="minorBidi" w:cstheme="minorBidi"/>
          <w:color w:val="020202"/>
          <w:sz w:val="24"/>
          <w:szCs w:val="24"/>
        </w:rPr>
      </w:pPr>
      <w:r w:rsidRPr="007E21D0">
        <w:rPr>
          <w:rFonts w:asciiTheme="minorBidi" w:eastAsia="Arial" w:hAnsiTheme="minorBidi" w:cstheme="minorBidi"/>
          <w:b/>
          <w:bCs/>
          <w:color w:val="020202"/>
          <w:sz w:val="24"/>
          <w:szCs w:val="24"/>
        </w:rPr>
        <w:t>3.</w:t>
      </w:r>
      <w:r>
        <w:rPr>
          <w:rFonts w:asciiTheme="minorBidi" w:eastAsia="Arial" w:hAnsiTheme="minorBidi" w:cstheme="minorBidi"/>
          <w:b/>
          <w:bCs/>
          <w:color w:val="020202"/>
          <w:sz w:val="24"/>
          <w:szCs w:val="24"/>
        </w:rPr>
        <w:tab/>
      </w:r>
      <w:r w:rsidRPr="007E21D0">
        <w:rPr>
          <w:rFonts w:asciiTheme="minorBidi" w:eastAsia="Arial" w:hAnsiTheme="minorBidi" w:cstheme="minorBidi"/>
          <w:b/>
          <w:bCs/>
          <w:color w:val="020202"/>
          <w:sz w:val="24"/>
          <w:szCs w:val="24"/>
        </w:rPr>
        <w:t>Repeal</w:t>
      </w:r>
      <w:proofErr w:type="gramStart"/>
      <w:r w:rsidRPr="007E21D0">
        <w:rPr>
          <w:rFonts w:asciiTheme="minorBidi" w:eastAsia="Arial" w:hAnsiTheme="minorBidi" w:cstheme="minorBidi"/>
          <w:b/>
          <w:bCs/>
          <w:color w:val="020202"/>
          <w:sz w:val="24"/>
          <w:szCs w:val="24"/>
        </w:rPr>
        <w:t>.</w:t>
      </w:r>
      <w:r w:rsidRPr="007E21D0">
        <w:rPr>
          <w:rFonts w:asciiTheme="minorBidi" w:eastAsia="Arial" w:hAnsiTheme="minorBidi" w:cstheme="minorBidi"/>
          <w:color w:val="020202"/>
          <w:sz w:val="24"/>
          <w:szCs w:val="24"/>
        </w:rPr>
        <w:t>–</w:t>
      </w:r>
      <w:proofErr w:type="gramEnd"/>
      <w:r w:rsidRPr="007E21D0">
        <w:rPr>
          <w:rFonts w:asciiTheme="minorBidi" w:eastAsia="Arial" w:hAnsiTheme="minorBidi" w:cstheme="minorBidi"/>
          <w:color w:val="020202"/>
          <w:sz w:val="24"/>
          <w:szCs w:val="24"/>
        </w:rPr>
        <w:t xml:space="preserve"> The </w:t>
      </w:r>
      <w:r>
        <w:rPr>
          <w:rFonts w:ascii="Arial" w:hAnsi="Arial"/>
          <w:sz w:val="24"/>
          <w:szCs w:val="20"/>
        </w:rPr>
        <w:t>Punjab Zakat and Ushr (Amendment)</w:t>
      </w:r>
      <w:r>
        <w:rPr>
          <w:rFonts w:ascii="Arial" w:hAnsi="Arial"/>
          <w:sz w:val="24"/>
          <w:szCs w:val="24"/>
        </w:rPr>
        <w:t xml:space="preserve"> </w:t>
      </w:r>
      <w:r w:rsidRPr="00E809D5">
        <w:rPr>
          <w:rFonts w:asciiTheme="minorBidi" w:eastAsia="Arial" w:hAnsiTheme="minorBidi" w:cstheme="minorBidi"/>
          <w:color w:val="050505"/>
          <w:sz w:val="24"/>
          <w:szCs w:val="24"/>
        </w:rPr>
        <w:t>Ordinance 201</w:t>
      </w:r>
      <w:r>
        <w:rPr>
          <w:rFonts w:asciiTheme="minorBidi" w:eastAsia="Arial" w:hAnsiTheme="minorBidi" w:cstheme="minorBidi"/>
          <w:color w:val="050505"/>
          <w:sz w:val="24"/>
          <w:szCs w:val="24"/>
        </w:rPr>
        <w:t>9</w:t>
      </w:r>
      <w:r w:rsidRPr="007E21D0">
        <w:rPr>
          <w:rFonts w:asciiTheme="minorBidi" w:eastAsia="Arial" w:hAnsiTheme="minorBidi" w:cstheme="minorBidi"/>
          <w:color w:val="020202"/>
          <w:sz w:val="24"/>
          <w:szCs w:val="24"/>
        </w:rPr>
        <w:t xml:space="preserve"> (</w:t>
      </w:r>
      <w:r>
        <w:rPr>
          <w:rFonts w:asciiTheme="minorBidi" w:eastAsia="Arial" w:hAnsiTheme="minorBidi" w:cstheme="minorBidi"/>
          <w:color w:val="020202"/>
          <w:sz w:val="24"/>
          <w:szCs w:val="24"/>
        </w:rPr>
        <w:t>I</w:t>
      </w:r>
      <w:r w:rsidRPr="007E21D0">
        <w:rPr>
          <w:rFonts w:asciiTheme="minorBidi" w:eastAsia="Arial" w:hAnsiTheme="minorBidi" w:cstheme="minorBidi"/>
          <w:color w:val="020202"/>
          <w:sz w:val="24"/>
          <w:szCs w:val="24"/>
        </w:rPr>
        <w:t>I of 201</w:t>
      </w:r>
      <w:r>
        <w:rPr>
          <w:rFonts w:asciiTheme="minorBidi" w:eastAsia="Arial" w:hAnsiTheme="minorBidi" w:cstheme="minorBidi"/>
          <w:color w:val="020202"/>
          <w:sz w:val="24"/>
          <w:szCs w:val="24"/>
        </w:rPr>
        <w:t>9</w:t>
      </w:r>
      <w:r w:rsidRPr="007E21D0">
        <w:rPr>
          <w:rFonts w:asciiTheme="minorBidi" w:eastAsia="Arial" w:hAnsiTheme="minorBidi" w:cstheme="minorBidi"/>
          <w:color w:val="020202"/>
          <w:sz w:val="24"/>
          <w:szCs w:val="24"/>
        </w:rPr>
        <w:t>) is hereby repealed.</w:t>
      </w:r>
    </w:p>
    <w:p w:rsidR="002918AF" w:rsidRPr="00F94D5B" w:rsidRDefault="002918AF" w:rsidP="00F94D5B">
      <w:pPr>
        <w:spacing w:after="0" w:line="240" w:lineRule="auto"/>
        <w:rPr>
          <w:rFonts w:asciiTheme="minorBidi" w:hAnsiTheme="minorBidi" w:cstheme="minorBidi"/>
        </w:rPr>
      </w:pPr>
    </w:p>
    <w:p w:rsidR="002918AF" w:rsidRPr="00F94D5B" w:rsidRDefault="002918AF" w:rsidP="00F94D5B">
      <w:pPr>
        <w:tabs>
          <w:tab w:val="center" w:pos="7150"/>
        </w:tabs>
        <w:spacing w:after="0" w:line="240" w:lineRule="auto"/>
        <w:jc w:val="both"/>
        <w:rPr>
          <w:rFonts w:asciiTheme="minorBidi" w:hAnsiTheme="minorBidi" w:cstheme="minorBidi"/>
          <w:bCs/>
        </w:rPr>
      </w:pPr>
    </w:p>
    <w:p w:rsidR="002918AF" w:rsidRPr="00F94D5B" w:rsidRDefault="002918AF" w:rsidP="00F94D5B">
      <w:pPr>
        <w:tabs>
          <w:tab w:val="center" w:pos="6720"/>
        </w:tabs>
        <w:spacing w:after="0" w:line="240" w:lineRule="auto"/>
        <w:jc w:val="both"/>
        <w:rPr>
          <w:rFonts w:asciiTheme="minorBidi" w:hAnsiTheme="minorBidi" w:cstheme="minorBidi"/>
          <w:b/>
          <w:bCs/>
        </w:rPr>
      </w:pPr>
      <w:r w:rsidRPr="00F94D5B">
        <w:rPr>
          <w:rFonts w:asciiTheme="minorBidi" w:hAnsiTheme="minorBidi" w:cstheme="minorBidi"/>
          <w:b/>
          <w:bCs/>
        </w:rPr>
        <w:tab/>
        <w:t xml:space="preserve">MINISTER </w:t>
      </w:r>
      <w:proofErr w:type="spellStart"/>
      <w:r w:rsidRPr="00F94D5B">
        <w:rPr>
          <w:rFonts w:asciiTheme="minorBidi" w:hAnsiTheme="minorBidi" w:cstheme="minorBidi"/>
          <w:b/>
          <w:bCs/>
        </w:rPr>
        <w:t>INCHARGE</w:t>
      </w:r>
      <w:proofErr w:type="spellEnd"/>
    </w:p>
    <w:p w:rsidR="003C3624" w:rsidRPr="003C3624" w:rsidRDefault="003C3624" w:rsidP="003C3624">
      <w:pPr>
        <w:tabs>
          <w:tab w:val="center" w:pos="6720"/>
        </w:tabs>
        <w:spacing w:after="0" w:line="240" w:lineRule="auto"/>
        <w:jc w:val="both"/>
        <w:rPr>
          <w:rFonts w:asciiTheme="minorBidi" w:hAnsiTheme="minorBidi" w:cstheme="minorBidi"/>
          <w:sz w:val="24"/>
          <w:szCs w:val="24"/>
        </w:rPr>
      </w:pPr>
    </w:p>
    <w:p w:rsidR="003C3624" w:rsidRPr="003C3624" w:rsidRDefault="003C3624" w:rsidP="005653B0">
      <w:pPr>
        <w:pBdr>
          <w:top w:val="single" w:sz="4" w:space="1" w:color="auto"/>
        </w:pBdr>
        <w:tabs>
          <w:tab w:val="center" w:pos="6720"/>
          <w:tab w:val="center" w:pos="7930"/>
        </w:tabs>
        <w:spacing w:after="0" w:line="240" w:lineRule="auto"/>
        <w:rPr>
          <w:rFonts w:asciiTheme="minorBidi" w:hAnsiTheme="minorBidi" w:cstheme="minorBidi"/>
          <w:b/>
          <w:sz w:val="24"/>
          <w:szCs w:val="24"/>
        </w:rPr>
      </w:pPr>
      <w:r w:rsidRPr="003C3624">
        <w:rPr>
          <w:rFonts w:asciiTheme="minorBidi" w:hAnsiTheme="minorBidi" w:cstheme="minorBidi"/>
          <w:b/>
          <w:sz w:val="24"/>
          <w:szCs w:val="24"/>
        </w:rPr>
        <w:t>Lahore:</w:t>
      </w:r>
      <w:r w:rsidRPr="003C3624">
        <w:rPr>
          <w:rFonts w:asciiTheme="minorBidi" w:hAnsiTheme="minorBidi" w:cstheme="minorBidi"/>
          <w:b/>
          <w:sz w:val="24"/>
          <w:szCs w:val="24"/>
        </w:rPr>
        <w:tab/>
      </w:r>
      <w:r w:rsidR="005653B0">
        <w:rPr>
          <w:rFonts w:asciiTheme="minorBidi" w:hAnsiTheme="minorBidi" w:cstheme="minorBidi"/>
          <w:b/>
          <w:sz w:val="24"/>
          <w:szCs w:val="24"/>
        </w:rPr>
        <w:t>MUHAMMAD KHAN BHATTI</w:t>
      </w:r>
    </w:p>
    <w:p w:rsidR="003C3624" w:rsidRPr="003C3624" w:rsidRDefault="005653B0" w:rsidP="005653B0">
      <w:pPr>
        <w:pBdr>
          <w:top w:val="single" w:sz="4" w:space="1" w:color="auto"/>
        </w:pBdr>
        <w:tabs>
          <w:tab w:val="center" w:pos="6570"/>
        </w:tabs>
        <w:spacing w:after="0" w:line="240" w:lineRule="auto"/>
        <w:rPr>
          <w:rFonts w:asciiTheme="minorBidi" w:hAnsiTheme="minorBidi" w:cstheme="minorBidi"/>
          <w:bCs/>
          <w:sz w:val="24"/>
          <w:szCs w:val="24"/>
        </w:rPr>
      </w:pPr>
      <w:r>
        <w:rPr>
          <w:rFonts w:asciiTheme="minorBidi" w:hAnsiTheme="minorBidi" w:cstheme="minorBidi"/>
          <w:b/>
          <w:sz w:val="24"/>
          <w:szCs w:val="24"/>
        </w:rPr>
        <w:t>22 April</w:t>
      </w:r>
      <w:r w:rsidR="003C3624" w:rsidRPr="003C3624">
        <w:rPr>
          <w:rFonts w:asciiTheme="minorBidi" w:hAnsiTheme="minorBidi" w:cstheme="minorBidi"/>
          <w:b/>
          <w:sz w:val="24"/>
          <w:szCs w:val="24"/>
        </w:rPr>
        <w:t xml:space="preserve"> 201</w:t>
      </w:r>
      <w:r>
        <w:rPr>
          <w:rFonts w:asciiTheme="minorBidi" w:hAnsiTheme="minorBidi" w:cstheme="minorBidi"/>
          <w:b/>
          <w:sz w:val="24"/>
          <w:szCs w:val="24"/>
        </w:rPr>
        <w:t>9</w:t>
      </w:r>
      <w:r w:rsidR="003C3624" w:rsidRPr="003C3624">
        <w:rPr>
          <w:rFonts w:asciiTheme="minorBidi" w:hAnsiTheme="minorBidi" w:cstheme="minorBidi"/>
          <w:b/>
          <w:sz w:val="24"/>
          <w:szCs w:val="24"/>
        </w:rPr>
        <w:tab/>
        <w:t>Secretary</w:t>
      </w:r>
    </w:p>
    <w:p w:rsidR="003C3624" w:rsidRPr="003C3624" w:rsidRDefault="003C3624" w:rsidP="003C3624">
      <w:pPr>
        <w:tabs>
          <w:tab w:val="center" w:pos="6720"/>
        </w:tabs>
        <w:spacing w:after="0" w:line="240" w:lineRule="auto"/>
        <w:jc w:val="both"/>
        <w:rPr>
          <w:rFonts w:asciiTheme="minorBidi" w:hAnsiTheme="minorBidi" w:cstheme="minorBidi"/>
          <w:sz w:val="24"/>
          <w:szCs w:val="24"/>
        </w:rPr>
      </w:pPr>
    </w:p>
    <w:p w:rsidR="000749FA" w:rsidRPr="003C3624" w:rsidRDefault="000749FA" w:rsidP="003C3624">
      <w:pPr>
        <w:tabs>
          <w:tab w:val="center" w:pos="6720"/>
        </w:tabs>
        <w:spacing w:after="0" w:line="240" w:lineRule="auto"/>
        <w:jc w:val="both"/>
        <w:rPr>
          <w:rFonts w:asciiTheme="minorBidi" w:hAnsiTheme="minorBidi" w:cstheme="minorBidi"/>
          <w:bCs/>
          <w:sz w:val="24"/>
          <w:szCs w:val="24"/>
        </w:rPr>
      </w:pPr>
    </w:p>
    <w:sectPr w:rsidR="000749FA" w:rsidRPr="003C3624" w:rsidSect="00F94D5B">
      <w:headerReference w:type="default" r:id="rId8"/>
      <w:pgSz w:w="12240" w:h="17280" w:code="14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382" w:rsidRDefault="00B65382" w:rsidP="008543BD">
      <w:pPr>
        <w:spacing w:after="0" w:line="240" w:lineRule="auto"/>
      </w:pPr>
      <w:r>
        <w:separator/>
      </w:r>
    </w:p>
  </w:endnote>
  <w:endnote w:type="continuationSeparator" w:id="0">
    <w:p w:rsidR="00B65382" w:rsidRDefault="00B65382" w:rsidP="008543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NewRomanPS-BoldMT">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382" w:rsidRDefault="00B65382" w:rsidP="008543BD">
      <w:pPr>
        <w:spacing w:after="0" w:line="240" w:lineRule="auto"/>
      </w:pPr>
      <w:r>
        <w:separator/>
      </w:r>
    </w:p>
  </w:footnote>
  <w:footnote w:type="continuationSeparator" w:id="0">
    <w:p w:rsidR="00B65382" w:rsidRDefault="00B65382" w:rsidP="008543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9997087"/>
      <w:docPartObj>
        <w:docPartGallery w:val="Page Numbers (Top of Page)"/>
        <w:docPartUnique/>
      </w:docPartObj>
    </w:sdtPr>
    <w:sdtEndPr>
      <w:rPr>
        <w:noProof/>
      </w:rPr>
    </w:sdtEndPr>
    <w:sdtContent>
      <w:p w:rsidR="008543BD" w:rsidRDefault="008543BD">
        <w:pPr>
          <w:pStyle w:val="Header"/>
          <w:jc w:val="center"/>
        </w:pPr>
        <w:r>
          <w:fldChar w:fldCharType="begin"/>
        </w:r>
        <w:r>
          <w:instrText xml:space="preserve"> PAGE   \* MERGEFORMAT </w:instrText>
        </w:r>
        <w:r>
          <w:fldChar w:fldCharType="separate"/>
        </w:r>
        <w:r w:rsidR="005653B0">
          <w:rPr>
            <w:noProof/>
          </w:rPr>
          <w:t>2</w:t>
        </w:r>
        <w:r>
          <w:rPr>
            <w:noProof/>
          </w:rPr>
          <w:fldChar w:fldCharType="end"/>
        </w:r>
      </w:p>
    </w:sdtContent>
  </w:sdt>
  <w:p w:rsidR="008543BD" w:rsidRDefault="008543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0211E6"/>
    <w:multiLevelType w:val="hybridMultilevel"/>
    <w:tmpl w:val="534870DC"/>
    <w:lvl w:ilvl="0" w:tplc="847619A0">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6E1"/>
    <w:rsid w:val="00015B6D"/>
    <w:rsid w:val="00032315"/>
    <w:rsid w:val="000749FA"/>
    <w:rsid w:val="00090B00"/>
    <w:rsid w:val="000B7B3B"/>
    <w:rsid w:val="00137FBC"/>
    <w:rsid w:val="0018550A"/>
    <w:rsid w:val="001D7E9B"/>
    <w:rsid w:val="00283320"/>
    <w:rsid w:val="002918AF"/>
    <w:rsid w:val="002B1192"/>
    <w:rsid w:val="002E2397"/>
    <w:rsid w:val="00321B9F"/>
    <w:rsid w:val="00372780"/>
    <w:rsid w:val="00391E19"/>
    <w:rsid w:val="003C3224"/>
    <w:rsid w:val="003C3624"/>
    <w:rsid w:val="00434D8B"/>
    <w:rsid w:val="004373AB"/>
    <w:rsid w:val="0045296B"/>
    <w:rsid w:val="00460C0C"/>
    <w:rsid w:val="00487790"/>
    <w:rsid w:val="004A5038"/>
    <w:rsid w:val="004E292C"/>
    <w:rsid w:val="005166B0"/>
    <w:rsid w:val="00520D91"/>
    <w:rsid w:val="00536E8B"/>
    <w:rsid w:val="00540177"/>
    <w:rsid w:val="00562A7F"/>
    <w:rsid w:val="005653B0"/>
    <w:rsid w:val="005F40B4"/>
    <w:rsid w:val="005F4CF6"/>
    <w:rsid w:val="00685001"/>
    <w:rsid w:val="006C030E"/>
    <w:rsid w:val="006F6D4C"/>
    <w:rsid w:val="0070725B"/>
    <w:rsid w:val="00716752"/>
    <w:rsid w:val="00745C27"/>
    <w:rsid w:val="00761305"/>
    <w:rsid w:val="007D7F9E"/>
    <w:rsid w:val="007F096C"/>
    <w:rsid w:val="00802F77"/>
    <w:rsid w:val="008543BD"/>
    <w:rsid w:val="00854B13"/>
    <w:rsid w:val="008A70E9"/>
    <w:rsid w:val="008B410D"/>
    <w:rsid w:val="008C7076"/>
    <w:rsid w:val="008E2F5E"/>
    <w:rsid w:val="009724A2"/>
    <w:rsid w:val="009854C1"/>
    <w:rsid w:val="00A23A15"/>
    <w:rsid w:val="00A35E86"/>
    <w:rsid w:val="00A45119"/>
    <w:rsid w:val="00A509C8"/>
    <w:rsid w:val="00A704BD"/>
    <w:rsid w:val="00AB10CC"/>
    <w:rsid w:val="00AB2175"/>
    <w:rsid w:val="00AC71C3"/>
    <w:rsid w:val="00B626E1"/>
    <w:rsid w:val="00B65382"/>
    <w:rsid w:val="00B70799"/>
    <w:rsid w:val="00BA48E6"/>
    <w:rsid w:val="00BE3931"/>
    <w:rsid w:val="00C061CB"/>
    <w:rsid w:val="00C2056A"/>
    <w:rsid w:val="00C2648B"/>
    <w:rsid w:val="00C82DF7"/>
    <w:rsid w:val="00CC3DEC"/>
    <w:rsid w:val="00D12C04"/>
    <w:rsid w:val="00D3795A"/>
    <w:rsid w:val="00D42F56"/>
    <w:rsid w:val="00D86ECE"/>
    <w:rsid w:val="00DD36A6"/>
    <w:rsid w:val="00DD60BB"/>
    <w:rsid w:val="00E71CFF"/>
    <w:rsid w:val="00E93EDA"/>
    <w:rsid w:val="00F94D5B"/>
    <w:rsid w:val="00FB53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D4C"/>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F6D4C"/>
    <w:pPr>
      <w:spacing w:after="0" w:line="240" w:lineRule="auto"/>
    </w:pPr>
    <w:rPr>
      <w:rFonts w:ascii="Calibri" w:eastAsia="Calibri" w:hAnsi="Calibri" w:cs="Arial"/>
    </w:rPr>
  </w:style>
  <w:style w:type="paragraph" w:styleId="ListParagraph">
    <w:name w:val="List Paragraph"/>
    <w:basedOn w:val="Normal"/>
    <w:uiPriority w:val="34"/>
    <w:qFormat/>
    <w:rsid w:val="006F6D4C"/>
    <w:pPr>
      <w:ind w:left="720"/>
      <w:contextualSpacing/>
    </w:pPr>
  </w:style>
  <w:style w:type="paragraph" w:styleId="BodyTextIndent2">
    <w:name w:val="Body Text Indent 2"/>
    <w:basedOn w:val="Normal"/>
    <w:link w:val="BodyTextIndent2Char"/>
    <w:rsid w:val="000749FA"/>
    <w:pPr>
      <w:spacing w:after="0" w:line="240" w:lineRule="auto"/>
      <w:ind w:left="900" w:hanging="360"/>
      <w:jc w:val="both"/>
    </w:pPr>
    <w:rPr>
      <w:rFonts w:ascii="Arial" w:eastAsia="Times New Roman" w:hAnsi="Arial" w:cs="Times New Roman"/>
      <w:sz w:val="24"/>
      <w:szCs w:val="24"/>
      <w:lang w:val="en-GB" w:bidi="ur-PK"/>
    </w:rPr>
  </w:style>
  <w:style w:type="character" w:customStyle="1" w:styleId="BodyTextIndent2Char">
    <w:name w:val="Body Text Indent 2 Char"/>
    <w:basedOn w:val="DefaultParagraphFont"/>
    <w:link w:val="BodyTextIndent2"/>
    <w:rsid w:val="000749FA"/>
    <w:rPr>
      <w:rFonts w:ascii="Arial" w:eastAsia="Times New Roman" w:hAnsi="Arial" w:cs="Times New Roman"/>
      <w:sz w:val="24"/>
      <w:szCs w:val="24"/>
      <w:lang w:val="en-GB" w:bidi="ur-PK"/>
    </w:rPr>
  </w:style>
  <w:style w:type="paragraph" w:styleId="Header">
    <w:name w:val="header"/>
    <w:basedOn w:val="Normal"/>
    <w:link w:val="HeaderChar"/>
    <w:uiPriority w:val="99"/>
    <w:unhideWhenUsed/>
    <w:rsid w:val="008543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43BD"/>
    <w:rPr>
      <w:rFonts w:ascii="Calibri" w:eastAsia="Calibri" w:hAnsi="Calibri" w:cs="Arial"/>
    </w:rPr>
  </w:style>
  <w:style w:type="paragraph" w:styleId="Footer">
    <w:name w:val="footer"/>
    <w:basedOn w:val="Normal"/>
    <w:link w:val="FooterChar"/>
    <w:uiPriority w:val="99"/>
    <w:unhideWhenUsed/>
    <w:rsid w:val="008543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43BD"/>
    <w:rPr>
      <w:rFonts w:ascii="Calibri" w:eastAsia="Calibri" w:hAnsi="Calibri" w:cs="Arial"/>
    </w:rPr>
  </w:style>
  <w:style w:type="character" w:customStyle="1" w:styleId="fontstyle01">
    <w:name w:val="fontstyle01"/>
    <w:basedOn w:val="DefaultParagraphFont"/>
    <w:rsid w:val="005653B0"/>
    <w:rPr>
      <w:rFonts w:ascii="TimesNewRomanPS-BoldMT" w:hAnsi="TimesNewRomanPS-BoldMT" w:hint="default"/>
      <w:b/>
      <w:bCs/>
      <w:i w:val="0"/>
      <w:iCs w:val="0"/>
      <w:color w:val="000000"/>
      <w:sz w:val="22"/>
      <w:szCs w:val="22"/>
    </w:rPr>
  </w:style>
  <w:style w:type="paragraph" w:styleId="BodyText">
    <w:name w:val="Body Text"/>
    <w:basedOn w:val="Normal"/>
    <w:link w:val="BodyTextChar"/>
    <w:uiPriority w:val="99"/>
    <w:semiHidden/>
    <w:unhideWhenUsed/>
    <w:rsid w:val="00487790"/>
    <w:pPr>
      <w:spacing w:after="120"/>
    </w:pPr>
  </w:style>
  <w:style w:type="character" w:customStyle="1" w:styleId="BodyTextChar">
    <w:name w:val="Body Text Char"/>
    <w:basedOn w:val="DefaultParagraphFont"/>
    <w:link w:val="BodyText"/>
    <w:uiPriority w:val="99"/>
    <w:semiHidden/>
    <w:rsid w:val="00487790"/>
    <w:rPr>
      <w:rFonts w:ascii="Calibri" w:eastAsia="Calibri" w:hAnsi="Calibri"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D4C"/>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F6D4C"/>
    <w:pPr>
      <w:spacing w:after="0" w:line="240" w:lineRule="auto"/>
    </w:pPr>
    <w:rPr>
      <w:rFonts w:ascii="Calibri" w:eastAsia="Calibri" w:hAnsi="Calibri" w:cs="Arial"/>
    </w:rPr>
  </w:style>
  <w:style w:type="paragraph" w:styleId="ListParagraph">
    <w:name w:val="List Paragraph"/>
    <w:basedOn w:val="Normal"/>
    <w:uiPriority w:val="34"/>
    <w:qFormat/>
    <w:rsid w:val="006F6D4C"/>
    <w:pPr>
      <w:ind w:left="720"/>
      <w:contextualSpacing/>
    </w:pPr>
  </w:style>
  <w:style w:type="paragraph" w:styleId="BodyTextIndent2">
    <w:name w:val="Body Text Indent 2"/>
    <w:basedOn w:val="Normal"/>
    <w:link w:val="BodyTextIndent2Char"/>
    <w:rsid w:val="000749FA"/>
    <w:pPr>
      <w:spacing w:after="0" w:line="240" w:lineRule="auto"/>
      <w:ind w:left="900" w:hanging="360"/>
      <w:jc w:val="both"/>
    </w:pPr>
    <w:rPr>
      <w:rFonts w:ascii="Arial" w:eastAsia="Times New Roman" w:hAnsi="Arial" w:cs="Times New Roman"/>
      <w:sz w:val="24"/>
      <w:szCs w:val="24"/>
      <w:lang w:val="en-GB" w:bidi="ur-PK"/>
    </w:rPr>
  </w:style>
  <w:style w:type="character" w:customStyle="1" w:styleId="BodyTextIndent2Char">
    <w:name w:val="Body Text Indent 2 Char"/>
    <w:basedOn w:val="DefaultParagraphFont"/>
    <w:link w:val="BodyTextIndent2"/>
    <w:rsid w:val="000749FA"/>
    <w:rPr>
      <w:rFonts w:ascii="Arial" w:eastAsia="Times New Roman" w:hAnsi="Arial" w:cs="Times New Roman"/>
      <w:sz w:val="24"/>
      <w:szCs w:val="24"/>
      <w:lang w:val="en-GB" w:bidi="ur-PK"/>
    </w:rPr>
  </w:style>
  <w:style w:type="paragraph" w:styleId="Header">
    <w:name w:val="header"/>
    <w:basedOn w:val="Normal"/>
    <w:link w:val="HeaderChar"/>
    <w:uiPriority w:val="99"/>
    <w:unhideWhenUsed/>
    <w:rsid w:val="008543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43BD"/>
    <w:rPr>
      <w:rFonts w:ascii="Calibri" w:eastAsia="Calibri" w:hAnsi="Calibri" w:cs="Arial"/>
    </w:rPr>
  </w:style>
  <w:style w:type="paragraph" w:styleId="Footer">
    <w:name w:val="footer"/>
    <w:basedOn w:val="Normal"/>
    <w:link w:val="FooterChar"/>
    <w:uiPriority w:val="99"/>
    <w:unhideWhenUsed/>
    <w:rsid w:val="008543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43BD"/>
    <w:rPr>
      <w:rFonts w:ascii="Calibri" w:eastAsia="Calibri" w:hAnsi="Calibri" w:cs="Arial"/>
    </w:rPr>
  </w:style>
  <w:style w:type="character" w:customStyle="1" w:styleId="fontstyle01">
    <w:name w:val="fontstyle01"/>
    <w:basedOn w:val="DefaultParagraphFont"/>
    <w:rsid w:val="005653B0"/>
    <w:rPr>
      <w:rFonts w:ascii="TimesNewRomanPS-BoldMT" w:hAnsi="TimesNewRomanPS-BoldMT" w:hint="default"/>
      <w:b/>
      <w:bCs/>
      <w:i w:val="0"/>
      <w:iCs w:val="0"/>
      <w:color w:val="000000"/>
      <w:sz w:val="22"/>
      <w:szCs w:val="22"/>
    </w:rPr>
  </w:style>
  <w:style w:type="paragraph" w:styleId="BodyText">
    <w:name w:val="Body Text"/>
    <w:basedOn w:val="Normal"/>
    <w:link w:val="BodyTextChar"/>
    <w:uiPriority w:val="99"/>
    <w:semiHidden/>
    <w:unhideWhenUsed/>
    <w:rsid w:val="00487790"/>
    <w:pPr>
      <w:spacing w:after="120"/>
    </w:pPr>
  </w:style>
  <w:style w:type="character" w:customStyle="1" w:styleId="BodyTextChar">
    <w:name w:val="Body Text Char"/>
    <w:basedOn w:val="DefaultParagraphFont"/>
    <w:link w:val="BodyText"/>
    <w:uiPriority w:val="99"/>
    <w:semiHidden/>
    <w:rsid w:val="00487790"/>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46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198</Words>
  <Characters>1135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Syed Mohsin Abbas</dc:creator>
  <cp:lastModifiedBy>User 2 Legislation</cp:lastModifiedBy>
  <cp:revision>6</cp:revision>
  <cp:lastPrinted>2016-01-18T12:17:00Z</cp:lastPrinted>
  <dcterms:created xsi:type="dcterms:W3CDTF">2019-04-22T05:48:00Z</dcterms:created>
  <dcterms:modified xsi:type="dcterms:W3CDTF">2019-05-02T04:53:00Z</dcterms:modified>
</cp:coreProperties>
</file>