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C12A" w14:textId="77777777" w:rsidR="00637948" w:rsidRPr="001020CB" w:rsidRDefault="00637948" w:rsidP="00637948">
      <w:pPr>
        <w:tabs>
          <w:tab w:val="left" w:pos="260"/>
        </w:tabs>
        <w:jc w:val="center"/>
        <w:rPr>
          <w:rFonts w:ascii="Arial" w:hAnsi="Arial"/>
          <w:b/>
          <w:color w:val="000000" w:themeColor="text1"/>
          <w:sz w:val="40"/>
          <w:szCs w:val="28"/>
        </w:rPr>
      </w:pPr>
      <w:r w:rsidRPr="001020CB">
        <w:rPr>
          <w:rFonts w:ascii="Arial" w:hAnsi="Arial"/>
          <w:b/>
          <w:color w:val="000000" w:themeColor="text1"/>
          <w:sz w:val="40"/>
          <w:szCs w:val="28"/>
        </w:rPr>
        <w:t>PROVINCIAL ASSEMBLY OF THE PUNJAB</w:t>
      </w:r>
    </w:p>
    <w:p w14:paraId="4842220C" w14:textId="77777777" w:rsidR="00B63EC6" w:rsidRDefault="00B63EC6" w:rsidP="00B63EC6">
      <w:pPr>
        <w:ind w:left="14" w:right="29" w:hanging="14"/>
        <w:jc w:val="center"/>
        <w:rPr>
          <w:rFonts w:ascii="Arial" w:eastAsia="Verdana" w:hAnsi="Arial" w:cs="Arial"/>
          <w:b/>
          <w:color w:val="000000"/>
          <w:sz w:val="28"/>
          <w:szCs w:val="28"/>
          <w:lang w:val="en-GB"/>
        </w:rPr>
      </w:pPr>
    </w:p>
    <w:p w14:paraId="73D833A4" w14:textId="0B675B4E" w:rsidR="00B63EC6" w:rsidRPr="0086766D" w:rsidRDefault="00B63EC6" w:rsidP="00B63EC6">
      <w:pPr>
        <w:ind w:left="14" w:right="29" w:hanging="14"/>
        <w:jc w:val="center"/>
        <w:rPr>
          <w:rFonts w:ascii="Arial" w:eastAsia="Verdana" w:hAnsi="Arial" w:cs="Arial"/>
          <w:b/>
          <w:color w:val="000000"/>
          <w:sz w:val="28"/>
          <w:szCs w:val="28"/>
          <w:lang w:val="en-GB"/>
        </w:rPr>
      </w:pPr>
      <w:r w:rsidRPr="0086766D">
        <w:rPr>
          <w:rFonts w:ascii="Arial" w:eastAsia="Verdana" w:hAnsi="Arial" w:cs="Arial"/>
          <w:b/>
          <w:color w:val="000000"/>
          <w:sz w:val="28"/>
          <w:szCs w:val="28"/>
          <w:lang w:val="en-GB"/>
        </w:rPr>
        <w:t xml:space="preserve">Bill No. </w:t>
      </w:r>
      <w:r>
        <w:rPr>
          <w:rFonts w:ascii="Arial" w:eastAsia="Verdana" w:hAnsi="Arial" w:cs="Arial"/>
          <w:b/>
          <w:color w:val="000000"/>
          <w:sz w:val="28"/>
          <w:szCs w:val="28"/>
          <w:lang w:val="en-GB"/>
        </w:rPr>
        <w:t>07</w:t>
      </w:r>
      <w:r w:rsidRPr="0086766D">
        <w:rPr>
          <w:rFonts w:ascii="Arial" w:eastAsia="Verdana" w:hAnsi="Arial" w:cs="Arial"/>
          <w:b/>
          <w:color w:val="000000"/>
          <w:sz w:val="28"/>
          <w:szCs w:val="28"/>
          <w:lang w:val="en-GB"/>
        </w:rPr>
        <w:t xml:space="preserve"> of 20</w:t>
      </w:r>
      <w:r>
        <w:rPr>
          <w:rFonts w:ascii="Arial" w:eastAsia="Verdana" w:hAnsi="Arial" w:cs="Arial"/>
          <w:b/>
          <w:color w:val="000000"/>
          <w:sz w:val="28"/>
          <w:szCs w:val="28"/>
          <w:lang w:val="en-GB"/>
        </w:rPr>
        <w:t>24</w:t>
      </w:r>
    </w:p>
    <w:p w14:paraId="4D87215A" w14:textId="77777777" w:rsidR="00637948" w:rsidRPr="00B63EC6" w:rsidRDefault="00637948" w:rsidP="00F3350E">
      <w:pPr>
        <w:jc w:val="center"/>
        <w:rPr>
          <w:rFonts w:asciiTheme="minorBidi" w:hAnsiTheme="minorBidi" w:cstheme="minorBidi"/>
          <w:b/>
          <w:bCs/>
          <w:smallCaps/>
          <w:color w:val="000000" w:themeColor="text1"/>
          <w:sz w:val="28"/>
          <w:szCs w:val="28"/>
        </w:rPr>
      </w:pPr>
    </w:p>
    <w:p w14:paraId="581D41A3" w14:textId="746BFB9A" w:rsidR="00BC48C4" w:rsidRPr="001020CB" w:rsidRDefault="00637948" w:rsidP="00F3350E">
      <w:pPr>
        <w:jc w:val="center"/>
        <w:rPr>
          <w:rFonts w:asciiTheme="minorBidi" w:hAnsiTheme="minorBidi" w:cstheme="minorBidi"/>
          <w:b/>
          <w:bCs/>
          <w:color w:val="000000" w:themeColor="text1"/>
          <w:sz w:val="30"/>
          <w:szCs w:val="30"/>
        </w:rPr>
      </w:pPr>
      <w:r w:rsidRPr="001020CB">
        <w:rPr>
          <w:rFonts w:asciiTheme="minorBidi" w:hAnsiTheme="minorBidi" w:cstheme="minorBidi"/>
          <w:b/>
          <w:bCs/>
          <w:color w:val="000000" w:themeColor="text1"/>
          <w:sz w:val="30"/>
          <w:szCs w:val="30"/>
        </w:rPr>
        <w:t>THE PROVINCIAL ASSEMBLY OF THE PUNJAB LAWS (AMENDMENT) BILL 2024</w:t>
      </w:r>
    </w:p>
    <w:p w14:paraId="756BF4D6" w14:textId="77777777" w:rsidR="00D85F16" w:rsidRPr="001020CB" w:rsidRDefault="00CF545B" w:rsidP="00B94B2B">
      <w:pPr>
        <w:spacing w:before="120" w:after="120"/>
        <w:jc w:val="center"/>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A</w:t>
      </w:r>
    </w:p>
    <w:p w14:paraId="499CA1CA" w14:textId="77777777" w:rsidR="00BC48C4" w:rsidRPr="001020CB" w:rsidRDefault="00B94B2B" w:rsidP="00B94B2B">
      <w:pPr>
        <w:spacing w:before="120" w:after="120"/>
        <w:jc w:val="center"/>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Bill</w:t>
      </w:r>
    </w:p>
    <w:p w14:paraId="18F79987" w14:textId="358D88A9" w:rsidR="00BC48C4" w:rsidRPr="001020CB" w:rsidRDefault="00CF545B" w:rsidP="00A3164B">
      <w:pPr>
        <w:spacing w:before="120" w:after="120"/>
        <w:jc w:val="center"/>
        <w:rPr>
          <w:rFonts w:asciiTheme="minorBidi" w:hAnsiTheme="minorBidi" w:cstheme="minorBidi"/>
          <w:i/>
          <w:iCs/>
          <w:color w:val="000000" w:themeColor="text1"/>
          <w:sz w:val="26"/>
          <w:szCs w:val="26"/>
        </w:rPr>
      </w:pPr>
      <w:r w:rsidRPr="001020CB">
        <w:rPr>
          <w:rFonts w:asciiTheme="minorBidi" w:hAnsiTheme="minorBidi" w:cstheme="minorBidi"/>
          <w:i/>
          <w:iCs/>
          <w:color w:val="000000" w:themeColor="text1"/>
          <w:sz w:val="26"/>
          <w:szCs w:val="26"/>
        </w:rPr>
        <w:t xml:space="preserve">to </w:t>
      </w:r>
      <w:r w:rsidR="00BC48C4" w:rsidRPr="001020CB">
        <w:rPr>
          <w:rFonts w:asciiTheme="minorBidi" w:hAnsiTheme="minorBidi" w:cstheme="minorBidi"/>
          <w:i/>
          <w:iCs/>
          <w:color w:val="000000" w:themeColor="text1"/>
          <w:sz w:val="26"/>
          <w:szCs w:val="26"/>
        </w:rPr>
        <w:t xml:space="preserve">amend the </w:t>
      </w:r>
      <w:r w:rsidR="00A3164B" w:rsidRPr="001020CB">
        <w:rPr>
          <w:rFonts w:asciiTheme="minorBidi" w:hAnsiTheme="minorBidi" w:cstheme="minorBidi"/>
          <w:i/>
          <w:iCs/>
          <w:color w:val="000000" w:themeColor="text1"/>
          <w:sz w:val="26"/>
          <w:szCs w:val="26"/>
        </w:rPr>
        <w:t xml:space="preserve">laws relating to </w:t>
      </w:r>
      <w:r w:rsidR="00BC48C4" w:rsidRPr="001020CB">
        <w:rPr>
          <w:rFonts w:asciiTheme="minorBidi" w:hAnsiTheme="minorBidi" w:cstheme="minorBidi"/>
          <w:i/>
          <w:iCs/>
          <w:color w:val="000000" w:themeColor="text1"/>
          <w:sz w:val="26"/>
          <w:szCs w:val="26"/>
        </w:rPr>
        <w:t>Provincial Assembly of the Punjab</w:t>
      </w:r>
    </w:p>
    <w:p w14:paraId="6DC98D08" w14:textId="3318CE27" w:rsidR="00BC48C4" w:rsidRPr="001020CB" w:rsidRDefault="00BC48C4" w:rsidP="00A3164B">
      <w:pPr>
        <w:pStyle w:val="Default"/>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 xml:space="preserve">It is expedient </w:t>
      </w:r>
      <w:r w:rsidR="005A1B18" w:rsidRPr="001020CB">
        <w:rPr>
          <w:rFonts w:asciiTheme="minorBidi" w:hAnsiTheme="minorBidi" w:cstheme="minorBidi"/>
          <w:color w:val="000000" w:themeColor="text1"/>
          <w:sz w:val="26"/>
          <w:szCs w:val="26"/>
        </w:rPr>
        <w:t xml:space="preserve">further </w:t>
      </w:r>
      <w:r w:rsidRPr="001020CB">
        <w:rPr>
          <w:rFonts w:asciiTheme="minorBidi" w:hAnsiTheme="minorBidi" w:cstheme="minorBidi"/>
          <w:color w:val="000000" w:themeColor="text1"/>
          <w:sz w:val="26"/>
          <w:szCs w:val="26"/>
        </w:rPr>
        <w:t xml:space="preserve">to amend the </w:t>
      </w:r>
      <w:r w:rsidR="00A3164B" w:rsidRPr="001020CB">
        <w:rPr>
          <w:rFonts w:asciiTheme="minorBidi" w:hAnsiTheme="minorBidi" w:cstheme="minorBidi"/>
          <w:color w:val="000000" w:themeColor="text1"/>
          <w:sz w:val="26"/>
          <w:szCs w:val="26"/>
        </w:rPr>
        <w:t>Provincial Assembly of the Punjab Privileges Act 1972</w:t>
      </w:r>
      <w:r w:rsidR="00DB7119" w:rsidRPr="001020CB">
        <w:rPr>
          <w:rFonts w:asciiTheme="minorBidi" w:hAnsiTheme="minorBidi" w:cstheme="minorBidi"/>
          <w:color w:val="000000" w:themeColor="text1"/>
          <w:sz w:val="26"/>
          <w:szCs w:val="26"/>
        </w:rPr>
        <w:t xml:space="preserve"> (II of 1972)</w:t>
      </w:r>
      <w:r w:rsidR="00A3164B" w:rsidRPr="001020CB">
        <w:rPr>
          <w:rFonts w:asciiTheme="minorBidi" w:hAnsiTheme="minorBidi" w:cstheme="minorBidi"/>
          <w:color w:val="000000" w:themeColor="text1"/>
          <w:sz w:val="26"/>
          <w:szCs w:val="26"/>
        </w:rPr>
        <w:t xml:space="preserve"> and </w:t>
      </w:r>
      <w:r w:rsidR="005A1B18" w:rsidRPr="001020CB">
        <w:rPr>
          <w:rFonts w:asciiTheme="minorBidi" w:hAnsiTheme="minorBidi" w:cstheme="minorBidi"/>
          <w:color w:val="000000" w:themeColor="text1"/>
          <w:sz w:val="26"/>
          <w:szCs w:val="26"/>
        </w:rPr>
        <w:t xml:space="preserve">to amend </w:t>
      </w:r>
      <w:r w:rsidR="00A3164B" w:rsidRPr="001020CB">
        <w:rPr>
          <w:rFonts w:asciiTheme="minorBidi" w:hAnsiTheme="minorBidi" w:cstheme="minorBidi"/>
          <w:color w:val="000000" w:themeColor="text1"/>
          <w:sz w:val="26"/>
          <w:szCs w:val="26"/>
        </w:rPr>
        <w:t xml:space="preserve">the </w:t>
      </w:r>
      <w:r w:rsidRPr="001020CB">
        <w:rPr>
          <w:rFonts w:asciiTheme="minorBidi" w:hAnsiTheme="minorBidi" w:cstheme="minorBidi"/>
          <w:color w:val="000000" w:themeColor="text1"/>
          <w:sz w:val="26"/>
          <w:szCs w:val="26"/>
        </w:rPr>
        <w:t xml:space="preserve">Provincial Assembly of the Punjab Secretariat Services Act 2019 (IX of 2019) </w:t>
      </w:r>
      <w:r w:rsidR="00743C8C" w:rsidRPr="001020CB">
        <w:rPr>
          <w:rFonts w:asciiTheme="minorBidi" w:hAnsiTheme="minorBidi" w:cstheme="minorBidi"/>
          <w:color w:val="000000" w:themeColor="text1"/>
          <w:sz w:val="26"/>
          <w:szCs w:val="26"/>
        </w:rPr>
        <w:t xml:space="preserve">in the manner hereinafter appearing </w:t>
      </w:r>
      <w:r w:rsidRPr="001020CB">
        <w:rPr>
          <w:rFonts w:asciiTheme="minorBidi" w:hAnsiTheme="minorBidi" w:cstheme="minorBidi"/>
          <w:color w:val="000000" w:themeColor="text1"/>
          <w:sz w:val="26"/>
          <w:szCs w:val="26"/>
        </w:rPr>
        <w:t xml:space="preserve">to </w:t>
      </w:r>
      <w:r w:rsidR="00B94B2B" w:rsidRPr="001020CB">
        <w:rPr>
          <w:rFonts w:asciiTheme="minorBidi" w:hAnsiTheme="minorBidi" w:cstheme="minorBidi"/>
          <w:color w:val="000000" w:themeColor="text1"/>
          <w:sz w:val="26"/>
          <w:szCs w:val="26"/>
        </w:rPr>
        <w:t>streamline the working of the Assembly Secretariat</w:t>
      </w:r>
      <w:r w:rsidR="00231DF3" w:rsidRPr="001020CB">
        <w:rPr>
          <w:rFonts w:asciiTheme="minorBidi" w:hAnsiTheme="minorBidi" w:cstheme="minorBidi"/>
          <w:color w:val="000000" w:themeColor="text1"/>
          <w:sz w:val="26"/>
          <w:szCs w:val="26"/>
        </w:rPr>
        <w:t xml:space="preserve"> and to provide for ancillary matters</w:t>
      </w:r>
      <w:r w:rsidR="00A868F2" w:rsidRPr="001020CB">
        <w:rPr>
          <w:rFonts w:asciiTheme="minorBidi" w:hAnsiTheme="minorBidi" w:cstheme="minorBidi"/>
          <w:color w:val="000000" w:themeColor="text1"/>
          <w:sz w:val="26"/>
          <w:szCs w:val="26"/>
        </w:rPr>
        <w:t>;</w:t>
      </w:r>
    </w:p>
    <w:p w14:paraId="68346690" w14:textId="77777777" w:rsidR="00CF545B" w:rsidRPr="001020CB" w:rsidRDefault="00F70E67" w:rsidP="00F70E67">
      <w:pPr>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 xml:space="preserve">Be it </w:t>
      </w:r>
      <w:r w:rsidR="00B94B2B" w:rsidRPr="001020CB">
        <w:rPr>
          <w:rFonts w:asciiTheme="minorBidi" w:hAnsiTheme="minorBidi" w:cstheme="minorBidi"/>
          <w:color w:val="000000" w:themeColor="text1"/>
          <w:sz w:val="26"/>
          <w:szCs w:val="26"/>
        </w:rPr>
        <w:t xml:space="preserve">enacted </w:t>
      </w:r>
      <w:r w:rsidRPr="001020CB">
        <w:rPr>
          <w:rFonts w:asciiTheme="minorBidi" w:hAnsiTheme="minorBidi" w:cstheme="minorBidi"/>
          <w:color w:val="000000" w:themeColor="text1"/>
          <w:sz w:val="26"/>
          <w:szCs w:val="26"/>
        </w:rPr>
        <w:t xml:space="preserve">by Provincial Assembly of the Punjab </w:t>
      </w:r>
      <w:r w:rsidR="00B94B2B" w:rsidRPr="001020CB">
        <w:rPr>
          <w:rFonts w:asciiTheme="minorBidi" w:hAnsiTheme="minorBidi" w:cstheme="minorBidi"/>
          <w:color w:val="000000" w:themeColor="text1"/>
          <w:sz w:val="26"/>
          <w:szCs w:val="26"/>
        </w:rPr>
        <w:t>as follows:</w:t>
      </w:r>
    </w:p>
    <w:p w14:paraId="3D4F897D" w14:textId="17D941DD" w:rsidR="00CF545B" w:rsidRPr="001020CB" w:rsidRDefault="00CF545B" w:rsidP="00F3350E">
      <w:pPr>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b/>
          <w:bCs/>
          <w:color w:val="000000" w:themeColor="text1"/>
          <w:sz w:val="26"/>
          <w:szCs w:val="26"/>
        </w:rPr>
        <w:t>1.</w:t>
      </w:r>
      <w:r w:rsidR="00F3350E" w:rsidRPr="001020CB">
        <w:rPr>
          <w:rFonts w:asciiTheme="minorBidi" w:hAnsiTheme="minorBidi" w:cstheme="minorBidi"/>
          <w:b/>
          <w:bCs/>
          <w:color w:val="000000" w:themeColor="text1"/>
          <w:sz w:val="26"/>
          <w:szCs w:val="26"/>
        </w:rPr>
        <w:tab/>
      </w:r>
      <w:r w:rsidRPr="001020CB">
        <w:rPr>
          <w:rFonts w:asciiTheme="minorBidi" w:hAnsiTheme="minorBidi" w:cstheme="minorBidi"/>
          <w:b/>
          <w:bCs/>
          <w:color w:val="000000" w:themeColor="text1"/>
          <w:sz w:val="26"/>
          <w:szCs w:val="26"/>
        </w:rPr>
        <w:t>Short title</w:t>
      </w:r>
      <w:r w:rsidR="00A44461" w:rsidRPr="001020CB">
        <w:rPr>
          <w:rFonts w:asciiTheme="minorBidi" w:hAnsiTheme="minorBidi" w:cstheme="minorBidi"/>
          <w:b/>
          <w:bCs/>
          <w:color w:val="000000" w:themeColor="text1"/>
          <w:sz w:val="26"/>
          <w:szCs w:val="26"/>
        </w:rPr>
        <w:t xml:space="preserve"> </w:t>
      </w:r>
      <w:r w:rsidRPr="001020CB">
        <w:rPr>
          <w:rFonts w:asciiTheme="minorBidi" w:hAnsiTheme="minorBidi" w:cstheme="minorBidi"/>
          <w:b/>
          <w:bCs/>
          <w:color w:val="000000" w:themeColor="text1"/>
          <w:sz w:val="26"/>
          <w:szCs w:val="26"/>
        </w:rPr>
        <w:t xml:space="preserve">and </w:t>
      </w:r>
      <w:proofErr w:type="gramStart"/>
      <w:r w:rsidRPr="001020CB">
        <w:rPr>
          <w:rFonts w:asciiTheme="minorBidi" w:hAnsiTheme="minorBidi" w:cstheme="minorBidi"/>
          <w:b/>
          <w:bCs/>
          <w:color w:val="000000" w:themeColor="text1"/>
          <w:sz w:val="26"/>
          <w:szCs w:val="26"/>
        </w:rPr>
        <w:t>commencement.–</w:t>
      </w:r>
      <w:proofErr w:type="gramEnd"/>
      <w:r w:rsidRPr="001020CB">
        <w:rPr>
          <w:rFonts w:asciiTheme="minorBidi" w:hAnsiTheme="minorBidi" w:cstheme="minorBidi"/>
          <w:b/>
          <w:bCs/>
          <w:color w:val="000000" w:themeColor="text1"/>
          <w:sz w:val="26"/>
          <w:szCs w:val="26"/>
        </w:rPr>
        <w:t xml:space="preserve"> </w:t>
      </w:r>
      <w:r w:rsidRPr="001020CB">
        <w:rPr>
          <w:rFonts w:asciiTheme="minorBidi" w:hAnsiTheme="minorBidi" w:cstheme="minorBidi"/>
          <w:color w:val="000000" w:themeColor="text1"/>
          <w:sz w:val="26"/>
          <w:szCs w:val="26"/>
        </w:rPr>
        <w:t xml:space="preserve">(1) This </w:t>
      </w:r>
      <w:r w:rsidR="00A45577" w:rsidRPr="001020CB">
        <w:rPr>
          <w:rFonts w:asciiTheme="minorBidi" w:hAnsiTheme="minorBidi" w:cstheme="minorBidi"/>
          <w:color w:val="000000" w:themeColor="text1"/>
          <w:sz w:val="26"/>
          <w:szCs w:val="26"/>
        </w:rPr>
        <w:t>Act</w:t>
      </w:r>
      <w:r w:rsidRPr="001020CB">
        <w:rPr>
          <w:rFonts w:asciiTheme="minorBidi" w:hAnsiTheme="minorBidi" w:cstheme="minorBidi"/>
          <w:color w:val="000000" w:themeColor="text1"/>
          <w:sz w:val="26"/>
          <w:szCs w:val="26"/>
        </w:rPr>
        <w:t xml:space="preserve"> may be </w:t>
      </w:r>
      <w:r w:rsidR="00ED36EC" w:rsidRPr="001020CB">
        <w:rPr>
          <w:rFonts w:asciiTheme="minorBidi" w:hAnsiTheme="minorBidi" w:cstheme="minorBidi"/>
          <w:color w:val="000000" w:themeColor="text1"/>
          <w:sz w:val="26"/>
          <w:szCs w:val="26"/>
        </w:rPr>
        <w:t xml:space="preserve">cited as </w:t>
      </w:r>
      <w:r w:rsidRPr="001020CB">
        <w:rPr>
          <w:rFonts w:asciiTheme="minorBidi" w:hAnsiTheme="minorBidi" w:cstheme="minorBidi"/>
          <w:color w:val="000000" w:themeColor="text1"/>
          <w:sz w:val="26"/>
          <w:szCs w:val="26"/>
        </w:rPr>
        <w:t xml:space="preserve">the </w:t>
      </w:r>
      <w:r w:rsidR="00ED36EC" w:rsidRPr="001020CB">
        <w:rPr>
          <w:rFonts w:asciiTheme="minorBidi" w:hAnsiTheme="minorBidi" w:cstheme="minorBidi"/>
          <w:color w:val="000000" w:themeColor="text1"/>
          <w:sz w:val="26"/>
          <w:szCs w:val="26"/>
        </w:rPr>
        <w:t xml:space="preserve">Provincial Assembly of the </w:t>
      </w:r>
      <w:r w:rsidRPr="001020CB">
        <w:rPr>
          <w:rFonts w:asciiTheme="minorBidi" w:hAnsiTheme="minorBidi" w:cstheme="minorBidi"/>
          <w:color w:val="000000" w:themeColor="text1"/>
          <w:sz w:val="26"/>
          <w:szCs w:val="26"/>
        </w:rPr>
        <w:t xml:space="preserve">Punjab </w:t>
      </w:r>
      <w:r w:rsidR="00A3164B" w:rsidRPr="001020CB">
        <w:rPr>
          <w:rFonts w:asciiTheme="minorBidi" w:hAnsiTheme="minorBidi" w:cstheme="minorBidi"/>
          <w:color w:val="000000" w:themeColor="text1"/>
          <w:sz w:val="26"/>
          <w:szCs w:val="26"/>
        </w:rPr>
        <w:t xml:space="preserve">Laws </w:t>
      </w:r>
      <w:r w:rsidR="00E10F4D" w:rsidRPr="001020CB">
        <w:rPr>
          <w:rFonts w:asciiTheme="minorBidi" w:hAnsiTheme="minorBidi" w:cstheme="minorBidi"/>
          <w:color w:val="000000" w:themeColor="text1"/>
          <w:sz w:val="26"/>
          <w:szCs w:val="26"/>
        </w:rPr>
        <w:t>(Amendment</w:t>
      </w:r>
      <w:r w:rsidRPr="001020CB">
        <w:rPr>
          <w:rFonts w:asciiTheme="minorBidi" w:hAnsiTheme="minorBidi" w:cstheme="minorBidi"/>
          <w:color w:val="000000" w:themeColor="text1"/>
          <w:sz w:val="26"/>
          <w:szCs w:val="26"/>
        </w:rPr>
        <w:t xml:space="preserve">) </w:t>
      </w:r>
      <w:r w:rsidR="00A45577" w:rsidRPr="001020CB">
        <w:rPr>
          <w:rFonts w:asciiTheme="minorBidi" w:hAnsiTheme="minorBidi" w:cstheme="minorBidi"/>
          <w:color w:val="000000" w:themeColor="text1"/>
          <w:sz w:val="26"/>
          <w:szCs w:val="26"/>
        </w:rPr>
        <w:t>Act</w:t>
      </w:r>
      <w:r w:rsidRPr="001020CB">
        <w:rPr>
          <w:rFonts w:asciiTheme="minorBidi" w:hAnsiTheme="minorBidi" w:cstheme="minorBidi"/>
          <w:color w:val="000000" w:themeColor="text1"/>
          <w:sz w:val="26"/>
          <w:szCs w:val="26"/>
        </w:rPr>
        <w:t xml:space="preserve"> 20</w:t>
      </w:r>
      <w:r w:rsidR="00ED36EC" w:rsidRPr="001020CB">
        <w:rPr>
          <w:rFonts w:asciiTheme="minorBidi" w:hAnsiTheme="minorBidi" w:cstheme="minorBidi"/>
          <w:color w:val="000000" w:themeColor="text1"/>
          <w:sz w:val="26"/>
          <w:szCs w:val="26"/>
        </w:rPr>
        <w:t>2</w:t>
      </w:r>
      <w:r w:rsidR="00A45577" w:rsidRPr="001020CB">
        <w:rPr>
          <w:rFonts w:asciiTheme="minorBidi" w:hAnsiTheme="minorBidi" w:cstheme="minorBidi"/>
          <w:color w:val="000000" w:themeColor="text1"/>
          <w:sz w:val="26"/>
          <w:szCs w:val="26"/>
        </w:rPr>
        <w:t>4</w:t>
      </w:r>
      <w:r w:rsidRPr="001020CB">
        <w:rPr>
          <w:rFonts w:asciiTheme="minorBidi" w:hAnsiTheme="minorBidi" w:cstheme="minorBidi"/>
          <w:color w:val="000000" w:themeColor="text1"/>
          <w:sz w:val="26"/>
          <w:szCs w:val="26"/>
        </w:rPr>
        <w:t>.</w:t>
      </w:r>
    </w:p>
    <w:p w14:paraId="2F5A5ED2" w14:textId="35CE272A" w:rsidR="00CF545B" w:rsidRPr="001020CB" w:rsidRDefault="00CF545B" w:rsidP="00214BAC">
      <w:pPr>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ab/>
        <w:t>(</w:t>
      </w:r>
      <w:r w:rsidR="00E10F4D" w:rsidRPr="001020CB">
        <w:rPr>
          <w:rFonts w:asciiTheme="minorBidi" w:hAnsiTheme="minorBidi" w:cstheme="minorBidi"/>
          <w:color w:val="000000" w:themeColor="text1"/>
          <w:sz w:val="26"/>
          <w:szCs w:val="26"/>
        </w:rPr>
        <w:t>2</w:t>
      </w:r>
      <w:r w:rsidRPr="001020CB">
        <w:rPr>
          <w:rFonts w:asciiTheme="minorBidi" w:hAnsiTheme="minorBidi" w:cstheme="minorBidi"/>
          <w:color w:val="000000" w:themeColor="text1"/>
          <w:sz w:val="26"/>
          <w:szCs w:val="26"/>
        </w:rPr>
        <w:t>)</w:t>
      </w:r>
      <w:r w:rsidR="00743C8C" w:rsidRPr="001020CB">
        <w:rPr>
          <w:rFonts w:asciiTheme="minorBidi" w:hAnsiTheme="minorBidi" w:cstheme="minorBidi"/>
          <w:color w:val="000000" w:themeColor="text1"/>
          <w:sz w:val="26"/>
          <w:szCs w:val="26"/>
        </w:rPr>
        <w:t xml:space="preserve"> </w:t>
      </w:r>
      <w:r w:rsidRPr="001020CB">
        <w:rPr>
          <w:rFonts w:asciiTheme="minorBidi" w:hAnsiTheme="minorBidi" w:cstheme="minorBidi"/>
          <w:color w:val="000000" w:themeColor="text1"/>
          <w:sz w:val="26"/>
          <w:szCs w:val="26"/>
        </w:rPr>
        <w:t>It shall come into force at once.</w:t>
      </w:r>
    </w:p>
    <w:p w14:paraId="75B85A0D" w14:textId="665495C7" w:rsidR="00DB43E5" w:rsidRPr="001020CB" w:rsidRDefault="002A0CC1" w:rsidP="00F3350E">
      <w:pPr>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b/>
          <w:bCs/>
          <w:color w:val="000000" w:themeColor="text1"/>
          <w:sz w:val="26"/>
          <w:szCs w:val="26"/>
        </w:rPr>
        <w:t>2.</w:t>
      </w:r>
      <w:r w:rsidR="00F3350E" w:rsidRPr="001020CB">
        <w:rPr>
          <w:rFonts w:asciiTheme="minorBidi" w:hAnsiTheme="minorBidi" w:cstheme="minorBidi"/>
          <w:b/>
          <w:bCs/>
          <w:color w:val="000000" w:themeColor="text1"/>
          <w:sz w:val="26"/>
          <w:szCs w:val="26"/>
        </w:rPr>
        <w:tab/>
      </w:r>
      <w:r w:rsidRPr="001020CB">
        <w:rPr>
          <w:rFonts w:asciiTheme="minorBidi" w:hAnsiTheme="minorBidi" w:cstheme="minorBidi"/>
          <w:b/>
          <w:bCs/>
          <w:color w:val="000000" w:themeColor="text1"/>
          <w:sz w:val="26"/>
          <w:szCs w:val="26"/>
        </w:rPr>
        <w:t>Amendment</w:t>
      </w:r>
      <w:r w:rsidR="00DB43E5" w:rsidRPr="001020CB">
        <w:rPr>
          <w:rFonts w:asciiTheme="minorBidi" w:hAnsiTheme="minorBidi" w:cstheme="minorBidi"/>
          <w:b/>
          <w:bCs/>
          <w:color w:val="000000" w:themeColor="text1"/>
          <w:sz w:val="26"/>
          <w:szCs w:val="26"/>
        </w:rPr>
        <w:t>s</w:t>
      </w:r>
      <w:r w:rsidRPr="001020CB">
        <w:rPr>
          <w:rFonts w:asciiTheme="minorBidi" w:hAnsiTheme="minorBidi" w:cstheme="minorBidi"/>
          <w:b/>
          <w:bCs/>
          <w:color w:val="000000" w:themeColor="text1"/>
          <w:sz w:val="26"/>
          <w:szCs w:val="26"/>
        </w:rPr>
        <w:t xml:space="preserve"> </w:t>
      </w:r>
      <w:r w:rsidR="00DB43E5" w:rsidRPr="001020CB">
        <w:rPr>
          <w:rFonts w:asciiTheme="minorBidi" w:hAnsiTheme="minorBidi" w:cstheme="minorBidi"/>
          <w:b/>
          <w:bCs/>
          <w:color w:val="000000" w:themeColor="text1"/>
          <w:sz w:val="26"/>
          <w:szCs w:val="26"/>
        </w:rPr>
        <w:t xml:space="preserve">in </w:t>
      </w:r>
      <w:r w:rsidRPr="001020CB">
        <w:rPr>
          <w:rFonts w:asciiTheme="minorBidi" w:hAnsiTheme="minorBidi" w:cstheme="minorBidi"/>
          <w:b/>
          <w:bCs/>
          <w:color w:val="000000" w:themeColor="text1"/>
          <w:sz w:val="26"/>
          <w:szCs w:val="26"/>
        </w:rPr>
        <w:t>Act I</w:t>
      </w:r>
      <w:r w:rsidR="00DB43E5" w:rsidRPr="001020CB">
        <w:rPr>
          <w:rFonts w:asciiTheme="minorBidi" w:hAnsiTheme="minorBidi" w:cstheme="minorBidi"/>
          <w:b/>
          <w:bCs/>
          <w:color w:val="000000" w:themeColor="text1"/>
          <w:sz w:val="26"/>
          <w:szCs w:val="26"/>
        </w:rPr>
        <w:t>I of 1972</w:t>
      </w:r>
      <w:r w:rsidRPr="001020CB">
        <w:rPr>
          <w:rFonts w:asciiTheme="minorBidi" w:hAnsiTheme="minorBidi" w:cstheme="minorBidi"/>
          <w:b/>
          <w:bCs/>
          <w:color w:val="000000" w:themeColor="text1"/>
          <w:sz w:val="26"/>
          <w:szCs w:val="26"/>
        </w:rPr>
        <w:t>.–</w:t>
      </w:r>
      <w:r w:rsidRPr="001020CB">
        <w:rPr>
          <w:rFonts w:asciiTheme="minorBidi" w:hAnsiTheme="minorBidi" w:cstheme="minorBidi"/>
          <w:color w:val="000000" w:themeColor="text1"/>
          <w:sz w:val="26"/>
          <w:szCs w:val="26"/>
        </w:rPr>
        <w:t xml:space="preserve"> In the Provincial Assembly of the Punjab </w:t>
      </w:r>
      <w:r w:rsidR="00DB43E5" w:rsidRPr="001020CB">
        <w:rPr>
          <w:rFonts w:asciiTheme="minorBidi" w:hAnsiTheme="minorBidi" w:cstheme="minorBidi"/>
          <w:color w:val="000000" w:themeColor="text1"/>
          <w:sz w:val="26"/>
          <w:szCs w:val="26"/>
        </w:rPr>
        <w:t xml:space="preserve">Privileges </w:t>
      </w:r>
      <w:r w:rsidRPr="001020CB">
        <w:rPr>
          <w:rFonts w:asciiTheme="minorBidi" w:hAnsiTheme="minorBidi" w:cstheme="minorBidi"/>
          <w:color w:val="000000" w:themeColor="text1"/>
          <w:sz w:val="26"/>
          <w:szCs w:val="26"/>
        </w:rPr>
        <w:t xml:space="preserve">Act </w:t>
      </w:r>
      <w:r w:rsidR="00DB43E5" w:rsidRPr="001020CB">
        <w:rPr>
          <w:rFonts w:asciiTheme="minorBidi" w:hAnsiTheme="minorBidi" w:cstheme="minorBidi"/>
          <w:color w:val="000000" w:themeColor="text1"/>
          <w:sz w:val="26"/>
          <w:szCs w:val="26"/>
        </w:rPr>
        <w:t>1972</w:t>
      </w:r>
      <w:r w:rsidRPr="001020CB">
        <w:rPr>
          <w:rFonts w:asciiTheme="minorBidi" w:hAnsiTheme="minorBidi" w:cstheme="minorBidi"/>
          <w:color w:val="000000" w:themeColor="text1"/>
          <w:sz w:val="26"/>
          <w:szCs w:val="26"/>
        </w:rPr>
        <w:t xml:space="preserve"> (I</w:t>
      </w:r>
      <w:r w:rsidR="00DB43E5" w:rsidRPr="001020CB">
        <w:rPr>
          <w:rFonts w:asciiTheme="minorBidi" w:hAnsiTheme="minorBidi" w:cstheme="minorBidi"/>
          <w:color w:val="000000" w:themeColor="text1"/>
          <w:sz w:val="26"/>
          <w:szCs w:val="26"/>
        </w:rPr>
        <w:t>I</w:t>
      </w:r>
      <w:r w:rsidRPr="001020CB">
        <w:rPr>
          <w:rFonts w:asciiTheme="minorBidi" w:hAnsiTheme="minorBidi" w:cstheme="minorBidi"/>
          <w:color w:val="000000" w:themeColor="text1"/>
          <w:sz w:val="26"/>
          <w:szCs w:val="26"/>
        </w:rPr>
        <w:t xml:space="preserve"> of </w:t>
      </w:r>
      <w:r w:rsidR="00DB43E5" w:rsidRPr="001020CB">
        <w:rPr>
          <w:rFonts w:asciiTheme="minorBidi" w:hAnsiTheme="minorBidi" w:cstheme="minorBidi"/>
          <w:color w:val="000000" w:themeColor="text1"/>
          <w:sz w:val="26"/>
          <w:szCs w:val="26"/>
        </w:rPr>
        <w:t>1972</w:t>
      </w:r>
      <w:r w:rsidRPr="001020CB">
        <w:rPr>
          <w:rFonts w:asciiTheme="minorBidi" w:hAnsiTheme="minorBidi" w:cstheme="minorBidi"/>
          <w:color w:val="000000" w:themeColor="text1"/>
          <w:sz w:val="26"/>
          <w:szCs w:val="26"/>
        </w:rPr>
        <w:t>)</w:t>
      </w:r>
      <w:r w:rsidR="00DB43E5" w:rsidRPr="001020CB">
        <w:rPr>
          <w:rFonts w:asciiTheme="minorBidi" w:hAnsiTheme="minorBidi" w:cstheme="minorBidi"/>
          <w:color w:val="000000" w:themeColor="text1"/>
          <w:sz w:val="26"/>
          <w:szCs w:val="26"/>
        </w:rPr>
        <w:t>:</w:t>
      </w:r>
    </w:p>
    <w:p w14:paraId="58E8B0CF" w14:textId="31453F10" w:rsidR="00833C41" w:rsidRPr="001020CB" w:rsidRDefault="00833C41" w:rsidP="00F3350E">
      <w:pPr>
        <w:spacing w:before="120" w:after="120"/>
        <w:ind w:left="1440" w:hanging="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w:t>
      </w:r>
      <w:r w:rsidR="00DB43E5" w:rsidRPr="001020CB">
        <w:rPr>
          <w:rFonts w:asciiTheme="minorBidi" w:hAnsiTheme="minorBidi" w:cstheme="minorBidi"/>
          <w:color w:val="000000" w:themeColor="text1"/>
          <w:sz w:val="26"/>
          <w:szCs w:val="26"/>
        </w:rPr>
        <w:t>)</w:t>
      </w:r>
      <w:r w:rsidR="00DB43E5" w:rsidRPr="001020CB">
        <w:rPr>
          <w:rFonts w:asciiTheme="minorBidi" w:hAnsiTheme="minorBidi" w:cstheme="minorBidi"/>
          <w:color w:val="000000" w:themeColor="text1"/>
          <w:sz w:val="26"/>
          <w:szCs w:val="26"/>
        </w:rPr>
        <w:tab/>
      </w:r>
      <w:r w:rsidRPr="001020CB">
        <w:rPr>
          <w:rFonts w:asciiTheme="minorBidi" w:hAnsiTheme="minorBidi" w:cstheme="minorBidi"/>
          <w:color w:val="000000" w:themeColor="text1"/>
          <w:sz w:val="26"/>
          <w:szCs w:val="26"/>
        </w:rPr>
        <w:t>in section 2, in subsection (1), for para (</w:t>
      </w:r>
      <w:proofErr w:type="spellStart"/>
      <w:r w:rsidRPr="001020CB">
        <w:rPr>
          <w:rFonts w:asciiTheme="minorBidi" w:hAnsiTheme="minorBidi" w:cstheme="minorBidi"/>
          <w:color w:val="000000" w:themeColor="text1"/>
          <w:sz w:val="26"/>
          <w:szCs w:val="26"/>
        </w:rPr>
        <w:t>gb</w:t>
      </w:r>
      <w:proofErr w:type="spellEnd"/>
      <w:r w:rsidRPr="001020CB">
        <w:rPr>
          <w:rFonts w:asciiTheme="minorBidi" w:hAnsiTheme="minorBidi" w:cstheme="minorBidi"/>
          <w:color w:val="000000" w:themeColor="text1"/>
          <w:sz w:val="26"/>
          <w:szCs w:val="26"/>
        </w:rPr>
        <w:t>), the following shall be substituted:</w:t>
      </w:r>
    </w:p>
    <w:p w14:paraId="3FFE4F40" w14:textId="774CBEEA" w:rsidR="00833C41" w:rsidRPr="001020CB" w:rsidRDefault="00833C41" w:rsidP="00833C41">
      <w:pPr>
        <w:tabs>
          <w:tab w:val="left" w:pos="720"/>
        </w:tabs>
        <w:ind w:left="1440" w:hanging="144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ab/>
      </w:r>
      <w:r w:rsidRPr="001020CB">
        <w:rPr>
          <w:rFonts w:asciiTheme="minorBidi" w:hAnsiTheme="minorBidi" w:cstheme="minorBidi"/>
          <w:color w:val="000000" w:themeColor="text1"/>
          <w:sz w:val="26"/>
          <w:szCs w:val="26"/>
        </w:rPr>
        <w:tab/>
        <w:t>“(</w:t>
      </w:r>
      <w:proofErr w:type="spellStart"/>
      <w:r w:rsidRPr="001020CB">
        <w:rPr>
          <w:rFonts w:asciiTheme="minorBidi" w:hAnsiTheme="minorBidi" w:cstheme="minorBidi"/>
          <w:color w:val="000000" w:themeColor="text1"/>
          <w:sz w:val="26"/>
          <w:szCs w:val="26"/>
        </w:rPr>
        <w:t>gb</w:t>
      </w:r>
      <w:proofErr w:type="spellEnd"/>
      <w:r w:rsidRPr="001020CB">
        <w:rPr>
          <w:rFonts w:asciiTheme="minorBidi" w:hAnsiTheme="minorBidi" w:cstheme="minorBidi"/>
          <w:color w:val="000000" w:themeColor="text1"/>
          <w:sz w:val="26"/>
          <w:szCs w:val="26"/>
        </w:rPr>
        <w:t>)</w:t>
      </w:r>
      <w:r w:rsidRPr="001020CB">
        <w:rPr>
          <w:rFonts w:asciiTheme="minorBidi" w:hAnsiTheme="minorBidi" w:cstheme="minorBidi"/>
          <w:color w:val="000000" w:themeColor="text1"/>
          <w:sz w:val="26"/>
          <w:szCs w:val="26"/>
        </w:rPr>
        <w:tab/>
        <w:t>“Officer of the House” means Secretary General of the Assembly or any other officer authorized by him;”</w:t>
      </w:r>
    </w:p>
    <w:p w14:paraId="10C4D668" w14:textId="2BD73975" w:rsidR="00833C41" w:rsidRPr="001020CB" w:rsidRDefault="00833C41" w:rsidP="00833C41">
      <w:pPr>
        <w:spacing w:before="120" w:after="120"/>
        <w:ind w:left="1440" w:hanging="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ii)</w:t>
      </w:r>
      <w:r w:rsidRPr="001020CB">
        <w:rPr>
          <w:rFonts w:asciiTheme="minorBidi" w:hAnsiTheme="minorBidi" w:cstheme="minorBidi"/>
          <w:color w:val="000000" w:themeColor="text1"/>
          <w:sz w:val="26"/>
          <w:szCs w:val="26"/>
        </w:rPr>
        <w:tab/>
        <w:t>in section 10, for the word “Secretary”, wherever occur, the words “Secretary General” shall be substituted; and</w:t>
      </w:r>
    </w:p>
    <w:p w14:paraId="4DF75134" w14:textId="4B9E9E86" w:rsidR="00833C41" w:rsidRPr="001020CB" w:rsidRDefault="00833C41" w:rsidP="00833C41">
      <w:pPr>
        <w:spacing w:before="120" w:after="120"/>
        <w:ind w:left="1440" w:hanging="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iii)</w:t>
      </w:r>
      <w:r w:rsidRPr="001020CB">
        <w:rPr>
          <w:rFonts w:asciiTheme="minorBidi" w:hAnsiTheme="minorBidi" w:cstheme="minorBidi"/>
          <w:color w:val="000000" w:themeColor="text1"/>
          <w:sz w:val="26"/>
          <w:szCs w:val="26"/>
        </w:rPr>
        <w:tab/>
        <w:t>in section 12, for the word “Secretary”, the words “Secretary General” shall be substituted.</w:t>
      </w:r>
    </w:p>
    <w:p w14:paraId="36613C7B" w14:textId="53A5961C" w:rsidR="00B21103" w:rsidRPr="001020CB" w:rsidRDefault="00B21103" w:rsidP="00F3350E">
      <w:pPr>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b/>
          <w:bCs/>
          <w:color w:val="000000" w:themeColor="text1"/>
          <w:sz w:val="26"/>
          <w:szCs w:val="26"/>
        </w:rPr>
        <w:t>3</w:t>
      </w:r>
      <w:r w:rsidR="009661A7" w:rsidRPr="001020CB">
        <w:rPr>
          <w:rFonts w:asciiTheme="minorBidi" w:hAnsiTheme="minorBidi" w:cstheme="minorBidi"/>
          <w:b/>
          <w:bCs/>
          <w:color w:val="000000" w:themeColor="text1"/>
          <w:sz w:val="26"/>
          <w:szCs w:val="26"/>
        </w:rPr>
        <w:t>.</w:t>
      </w:r>
      <w:r w:rsidR="00F3350E" w:rsidRPr="001020CB">
        <w:rPr>
          <w:rFonts w:asciiTheme="minorBidi" w:hAnsiTheme="minorBidi" w:cstheme="minorBidi"/>
          <w:b/>
          <w:bCs/>
          <w:color w:val="000000" w:themeColor="text1"/>
          <w:sz w:val="26"/>
          <w:szCs w:val="26"/>
        </w:rPr>
        <w:tab/>
      </w:r>
      <w:r w:rsidR="00E10F4D" w:rsidRPr="001020CB">
        <w:rPr>
          <w:rFonts w:asciiTheme="minorBidi" w:hAnsiTheme="minorBidi" w:cstheme="minorBidi"/>
          <w:b/>
          <w:bCs/>
          <w:color w:val="000000" w:themeColor="text1"/>
          <w:sz w:val="26"/>
          <w:szCs w:val="26"/>
        </w:rPr>
        <w:t>Amendment</w:t>
      </w:r>
      <w:r w:rsidRPr="001020CB">
        <w:rPr>
          <w:rFonts w:asciiTheme="minorBidi" w:hAnsiTheme="minorBidi" w:cstheme="minorBidi"/>
          <w:b/>
          <w:bCs/>
          <w:color w:val="000000" w:themeColor="text1"/>
          <w:sz w:val="26"/>
          <w:szCs w:val="26"/>
        </w:rPr>
        <w:t>s</w:t>
      </w:r>
      <w:r w:rsidR="00E10F4D" w:rsidRPr="001020CB">
        <w:rPr>
          <w:rFonts w:asciiTheme="minorBidi" w:hAnsiTheme="minorBidi" w:cstheme="minorBidi"/>
          <w:b/>
          <w:bCs/>
          <w:color w:val="000000" w:themeColor="text1"/>
          <w:sz w:val="26"/>
          <w:szCs w:val="26"/>
        </w:rPr>
        <w:t xml:space="preserve"> </w:t>
      </w:r>
      <w:r w:rsidRPr="001020CB">
        <w:rPr>
          <w:rFonts w:asciiTheme="minorBidi" w:hAnsiTheme="minorBidi" w:cstheme="minorBidi"/>
          <w:b/>
          <w:bCs/>
          <w:color w:val="000000" w:themeColor="text1"/>
          <w:sz w:val="26"/>
          <w:szCs w:val="26"/>
        </w:rPr>
        <w:t>in</w:t>
      </w:r>
      <w:r w:rsidR="00E10F4D" w:rsidRPr="001020CB">
        <w:rPr>
          <w:rFonts w:asciiTheme="minorBidi" w:hAnsiTheme="minorBidi" w:cstheme="minorBidi"/>
          <w:b/>
          <w:bCs/>
          <w:color w:val="000000" w:themeColor="text1"/>
          <w:sz w:val="26"/>
          <w:szCs w:val="26"/>
        </w:rPr>
        <w:t xml:space="preserve"> Act IX of 2019</w:t>
      </w:r>
      <w:r w:rsidR="009661A7" w:rsidRPr="001020CB">
        <w:rPr>
          <w:rFonts w:asciiTheme="minorBidi" w:hAnsiTheme="minorBidi" w:cstheme="minorBidi"/>
          <w:b/>
          <w:bCs/>
          <w:color w:val="000000" w:themeColor="text1"/>
          <w:sz w:val="26"/>
          <w:szCs w:val="26"/>
        </w:rPr>
        <w:t>.–</w:t>
      </w:r>
      <w:r w:rsidR="009661A7" w:rsidRPr="001020CB">
        <w:rPr>
          <w:rFonts w:asciiTheme="minorBidi" w:hAnsiTheme="minorBidi" w:cstheme="minorBidi"/>
          <w:color w:val="000000" w:themeColor="text1"/>
          <w:sz w:val="26"/>
          <w:szCs w:val="26"/>
        </w:rPr>
        <w:t xml:space="preserve"> </w:t>
      </w:r>
      <w:r w:rsidR="00E10F4D" w:rsidRPr="001020CB">
        <w:rPr>
          <w:rFonts w:asciiTheme="minorBidi" w:hAnsiTheme="minorBidi" w:cstheme="minorBidi"/>
          <w:color w:val="000000" w:themeColor="text1"/>
          <w:sz w:val="26"/>
          <w:szCs w:val="26"/>
        </w:rPr>
        <w:t>In the Provincial Assembly of the Punjab Secretariat Services Act 2019 (IX of 2019)</w:t>
      </w:r>
      <w:r w:rsidR="00F3350E" w:rsidRPr="001020CB">
        <w:rPr>
          <w:rFonts w:asciiTheme="minorBidi" w:hAnsiTheme="minorBidi" w:cstheme="minorBidi"/>
          <w:color w:val="000000" w:themeColor="text1"/>
          <w:sz w:val="26"/>
          <w:szCs w:val="26"/>
        </w:rPr>
        <w:t>:</w:t>
      </w:r>
    </w:p>
    <w:p w14:paraId="38F47309" w14:textId="1D1E4E96" w:rsidR="00A45577" w:rsidRPr="001020CB" w:rsidRDefault="00B21103" w:rsidP="00B21103">
      <w:pPr>
        <w:spacing w:before="120" w:after="120"/>
        <w:ind w:firstLine="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w:t>
      </w:r>
      <w:r w:rsidRPr="001020CB">
        <w:rPr>
          <w:rFonts w:asciiTheme="minorBidi" w:hAnsiTheme="minorBidi" w:cstheme="minorBidi"/>
          <w:color w:val="000000" w:themeColor="text1"/>
          <w:sz w:val="26"/>
          <w:szCs w:val="26"/>
        </w:rPr>
        <w:tab/>
      </w:r>
      <w:r w:rsidR="00E10F4D" w:rsidRPr="001020CB">
        <w:rPr>
          <w:rFonts w:asciiTheme="minorBidi" w:hAnsiTheme="minorBidi" w:cstheme="minorBidi"/>
          <w:color w:val="000000" w:themeColor="text1"/>
          <w:sz w:val="26"/>
          <w:szCs w:val="26"/>
        </w:rPr>
        <w:t>in section 2</w:t>
      </w:r>
      <w:r w:rsidR="00A45577" w:rsidRPr="001020CB">
        <w:rPr>
          <w:rFonts w:asciiTheme="minorBidi" w:hAnsiTheme="minorBidi" w:cstheme="minorBidi"/>
          <w:color w:val="000000" w:themeColor="text1"/>
          <w:sz w:val="26"/>
          <w:szCs w:val="26"/>
        </w:rPr>
        <w:t>:</w:t>
      </w:r>
    </w:p>
    <w:p w14:paraId="14EDE475" w14:textId="598B64C4" w:rsidR="00E10F4D" w:rsidRPr="001020CB" w:rsidRDefault="00B21103" w:rsidP="00F3350E">
      <w:pPr>
        <w:spacing w:before="120" w:after="120"/>
        <w:ind w:left="1440" w:hanging="54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a</w:t>
      </w:r>
      <w:r w:rsidR="00A45577" w:rsidRPr="001020CB">
        <w:rPr>
          <w:rFonts w:asciiTheme="minorBidi" w:hAnsiTheme="minorBidi" w:cstheme="minorBidi"/>
          <w:color w:val="000000" w:themeColor="text1"/>
          <w:sz w:val="26"/>
          <w:szCs w:val="26"/>
        </w:rPr>
        <w:t>)</w:t>
      </w:r>
      <w:r w:rsidR="00F3350E" w:rsidRPr="001020CB">
        <w:rPr>
          <w:rFonts w:asciiTheme="minorBidi" w:hAnsiTheme="minorBidi" w:cstheme="minorBidi"/>
          <w:color w:val="000000" w:themeColor="text1"/>
          <w:sz w:val="26"/>
          <w:szCs w:val="26"/>
        </w:rPr>
        <w:tab/>
      </w:r>
      <w:r w:rsidR="00A45577" w:rsidRPr="001020CB">
        <w:rPr>
          <w:rFonts w:asciiTheme="minorBidi" w:hAnsiTheme="minorBidi" w:cstheme="minorBidi"/>
          <w:color w:val="000000" w:themeColor="text1"/>
          <w:sz w:val="26"/>
          <w:szCs w:val="26"/>
        </w:rPr>
        <w:t>in</w:t>
      </w:r>
      <w:r w:rsidR="00E10F4D" w:rsidRPr="001020CB">
        <w:rPr>
          <w:rFonts w:asciiTheme="minorBidi" w:hAnsiTheme="minorBidi" w:cstheme="minorBidi"/>
          <w:color w:val="000000" w:themeColor="text1"/>
          <w:sz w:val="26"/>
          <w:szCs w:val="26"/>
        </w:rPr>
        <w:t xml:space="preserve"> subsection (</w:t>
      </w:r>
      <w:r w:rsidR="00A45577" w:rsidRPr="001020CB">
        <w:rPr>
          <w:rFonts w:asciiTheme="minorBidi" w:hAnsiTheme="minorBidi" w:cstheme="minorBidi"/>
          <w:color w:val="000000" w:themeColor="text1"/>
          <w:sz w:val="26"/>
          <w:szCs w:val="26"/>
        </w:rPr>
        <w:t>1</w:t>
      </w:r>
      <w:r w:rsidR="00E10F4D" w:rsidRPr="001020CB">
        <w:rPr>
          <w:rFonts w:asciiTheme="minorBidi" w:hAnsiTheme="minorBidi" w:cstheme="minorBidi"/>
          <w:color w:val="000000" w:themeColor="text1"/>
          <w:sz w:val="26"/>
          <w:szCs w:val="26"/>
        </w:rPr>
        <w:t xml:space="preserve">), </w:t>
      </w:r>
      <w:r w:rsidR="00A45577" w:rsidRPr="001020CB">
        <w:rPr>
          <w:rFonts w:asciiTheme="minorBidi" w:hAnsiTheme="minorBidi" w:cstheme="minorBidi"/>
          <w:color w:val="000000" w:themeColor="text1"/>
          <w:sz w:val="26"/>
          <w:szCs w:val="26"/>
        </w:rPr>
        <w:t xml:space="preserve">for clause (s), </w:t>
      </w:r>
      <w:r w:rsidR="00E10F4D" w:rsidRPr="001020CB">
        <w:rPr>
          <w:rFonts w:asciiTheme="minorBidi" w:hAnsiTheme="minorBidi" w:cstheme="minorBidi"/>
          <w:color w:val="000000" w:themeColor="text1"/>
          <w:sz w:val="26"/>
          <w:szCs w:val="26"/>
        </w:rPr>
        <w:t>the following shall be substituted:</w:t>
      </w:r>
    </w:p>
    <w:p w14:paraId="05621B39" w14:textId="4F8B0927" w:rsidR="00E10F4D" w:rsidRPr="001020CB" w:rsidRDefault="00E10F4D" w:rsidP="00B21103">
      <w:pPr>
        <w:ind w:left="135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w:t>
      </w:r>
      <w:r w:rsidR="00A45577" w:rsidRPr="001020CB">
        <w:rPr>
          <w:rFonts w:asciiTheme="minorBidi" w:hAnsiTheme="minorBidi" w:cstheme="minorBidi"/>
          <w:color w:val="000000" w:themeColor="text1"/>
          <w:sz w:val="26"/>
          <w:szCs w:val="26"/>
        </w:rPr>
        <w:t>(s)</w:t>
      </w:r>
      <w:r w:rsidR="00B21103" w:rsidRPr="001020CB">
        <w:rPr>
          <w:rFonts w:asciiTheme="minorBidi" w:hAnsiTheme="minorBidi" w:cstheme="minorBidi"/>
          <w:color w:val="000000" w:themeColor="text1"/>
          <w:sz w:val="26"/>
          <w:szCs w:val="26"/>
        </w:rPr>
        <w:t xml:space="preserve"> </w:t>
      </w:r>
      <w:r w:rsidR="002F6371" w:rsidRPr="001020CB">
        <w:rPr>
          <w:rFonts w:asciiTheme="minorBidi" w:hAnsiTheme="minorBidi" w:cstheme="minorBidi"/>
          <w:color w:val="000000" w:themeColor="text1"/>
          <w:sz w:val="26"/>
          <w:szCs w:val="26"/>
        </w:rPr>
        <w:t>“</w:t>
      </w:r>
      <w:r w:rsidR="00A45577" w:rsidRPr="001020CB">
        <w:rPr>
          <w:rFonts w:asciiTheme="minorBidi" w:eastAsia="Calibri" w:hAnsiTheme="minorBidi" w:cstheme="minorBidi"/>
          <w:color w:val="000000" w:themeColor="text1"/>
          <w:sz w:val="26"/>
          <w:szCs w:val="26"/>
        </w:rPr>
        <w:t xml:space="preserve">Secretary General” means the Secretary General of the Secretariat who shall have the status of a Secretary to the Government and, in case of absence of Secretary General, includes any other </w:t>
      </w:r>
      <w:r w:rsidR="00211858" w:rsidRPr="001020CB">
        <w:rPr>
          <w:rFonts w:asciiTheme="minorBidi" w:eastAsia="Calibri" w:hAnsiTheme="minorBidi" w:cstheme="minorBidi"/>
          <w:color w:val="000000" w:themeColor="text1"/>
          <w:sz w:val="26"/>
          <w:szCs w:val="26"/>
        </w:rPr>
        <w:t>officer</w:t>
      </w:r>
      <w:r w:rsidR="00A45577" w:rsidRPr="001020CB">
        <w:rPr>
          <w:rFonts w:asciiTheme="minorBidi" w:eastAsia="Calibri" w:hAnsiTheme="minorBidi" w:cstheme="minorBidi"/>
          <w:color w:val="000000" w:themeColor="text1"/>
          <w:sz w:val="26"/>
          <w:szCs w:val="26"/>
        </w:rPr>
        <w:t xml:space="preserve"> </w:t>
      </w:r>
      <w:r w:rsidR="00211858" w:rsidRPr="001020CB">
        <w:rPr>
          <w:rFonts w:asciiTheme="minorBidi" w:eastAsia="Calibri" w:hAnsiTheme="minorBidi" w:cstheme="minorBidi"/>
          <w:color w:val="000000" w:themeColor="text1"/>
          <w:sz w:val="26"/>
          <w:szCs w:val="26"/>
        </w:rPr>
        <w:t xml:space="preserve">of the Assembly Secretariat </w:t>
      </w:r>
      <w:r w:rsidR="00A45577" w:rsidRPr="001020CB">
        <w:rPr>
          <w:rFonts w:asciiTheme="minorBidi" w:eastAsia="Calibri" w:hAnsiTheme="minorBidi" w:cstheme="minorBidi"/>
          <w:color w:val="000000" w:themeColor="text1"/>
          <w:sz w:val="26"/>
          <w:szCs w:val="26"/>
        </w:rPr>
        <w:t>authorized by the Speaker to perform the functions as Acting Secretary General for the time being;</w:t>
      </w:r>
      <w:r w:rsidRPr="001020CB">
        <w:rPr>
          <w:rFonts w:asciiTheme="minorBidi" w:hAnsiTheme="minorBidi" w:cstheme="minorBidi"/>
          <w:color w:val="000000" w:themeColor="text1"/>
          <w:sz w:val="26"/>
          <w:szCs w:val="26"/>
        </w:rPr>
        <w:t>”</w:t>
      </w:r>
    </w:p>
    <w:p w14:paraId="1FBB0E75" w14:textId="4D6E7648" w:rsidR="00A45577" w:rsidRPr="001020CB" w:rsidRDefault="00B21103" w:rsidP="00F3350E">
      <w:pPr>
        <w:spacing w:before="120" w:after="120"/>
        <w:ind w:left="1440" w:hanging="54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b</w:t>
      </w:r>
      <w:r w:rsidR="00A45577" w:rsidRPr="001020CB">
        <w:rPr>
          <w:rFonts w:asciiTheme="minorBidi" w:hAnsiTheme="minorBidi" w:cstheme="minorBidi"/>
          <w:color w:val="000000" w:themeColor="text1"/>
          <w:sz w:val="26"/>
          <w:szCs w:val="26"/>
        </w:rPr>
        <w:t>)</w:t>
      </w:r>
      <w:r w:rsidR="00F3350E" w:rsidRPr="001020CB">
        <w:rPr>
          <w:rFonts w:asciiTheme="minorBidi" w:hAnsiTheme="minorBidi" w:cstheme="minorBidi"/>
          <w:color w:val="000000" w:themeColor="text1"/>
          <w:sz w:val="26"/>
          <w:szCs w:val="26"/>
        </w:rPr>
        <w:tab/>
      </w:r>
      <w:r w:rsidR="00A45577" w:rsidRPr="001020CB">
        <w:rPr>
          <w:rFonts w:asciiTheme="minorBidi" w:hAnsiTheme="minorBidi" w:cstheme="minorBidi"/>
          <w:color w:val="000000" w:themeColor="text1"/>
          <w:sz w:val="26"/>
          <w:szCs w:val="26"/>
        </w:rPr>
        <w:t>after subsection (3), the following new subsection (4) shall be added:</w:t>
      </w:r>
    </w:p>
    <w:p w14:paraId="6626738C" w14:textId="67B97A3F" w:rsidR="00A45577" w:rsidRPr="001020CB" w:rsidRDefault="00A45577" w:rsidP="00B21103">
      <w:pPr>
        <w:spacing w:before="120" w:after="120"/>
        <w:ind w:left="1440" w:hanging="144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ab/>
        <w:t>“(4)</w:t>
      </w:r>
      <w:r w:rsidRPr="001020CB">
        <w:rPr>
          <w:rFonts w:asciiTheme="minorBidi" w:hAnsiTheme="minorBidi" w:cstheme="minorBidi"/>
          <w:color w:val="000000" w:themeColor="text1"/>
          <w:sz w:val="26"/>
          <w:szCs w:val="26"/>
        </w:rPr>
        <w:tab/>
        <w:t xml:space="preserve">Any expression </w:t>
      </w:r>
      <w:r w:rsidR="009F56BB" w:rsidRPr="001020CB">
        <w:rPr>
          <w:rFonts w:asciiTheme="minorBidi" w:hAnsiTheme="minorBidi" w:cstheme="minorBidi"/>
          <w:color w:val="000000" w:themeColor="text1"/>
          <w:sz w:val="26"/>
          <w:szCs w:val="26"/>
        </w:rPr>
        <w:t xml:space="preserve">referring to </w:t>
      </w:r>
      <w:r w:rsidRPr="001020CB">
        <w:rPr>
          <w:rFonts w:asciiTheme="minorBidi" w:hAnsiTheme="minorBidi" w:cstheme="minorBidi"/>
          <w:color w:val="000000" w:themeColor="text1"/>
          <w:sz w:val="26"/>
          <w:szCs w:val="26"/>
        </w:rPr>
        <w:t>“Secretary</w:t>
      </w:r>
      <w:r w:rsidR="009F56BB" w:rsidRPr="001020CB">
        <w:rPr>
          <w:rFonts w:asciiTheme="minorBidi" w:hAnsiTheme="minorBidi" w:cstheme="minorBidi"/>
          <w:color w:val="000000" w:themeColor="text1"/>
          <w:sz w:val="26"/>
          <w:szCs w:val="26"/>
        </w:rPr>
        <w:t xml:space="preserve"> of the Assembly</w:t>
      </w:r>
      <w:r w:rsidR="0046483B" w:rsidRPr="001020CB">
        <w:rPr>
          <w:rFonts w:asciiTheme="minorBidi" w:hAnsiTheme="minorBidi" w:cstheme="minorBidi"/>
          <w:color w:val="000000" w:themeColor="text1"/>
          <w:sz w:val="26"/>
          <w:szCs w:val="26"/>
        </w:rPr>
        <w:t xml:space="preserve"> Secretariat</w:t>
      </w:r>
      <w:r w:rsidRPr="001020CB">
        <w:rPr>
          <w:rFonts w:asciiTheme="minorBidi" w:hAnsiTheme="minorBidi" w:cstheme="minorBidi"/>
          <w:color w:val="000000" w:themeColor="text1"/>
          <w:sz w:val="26"/>
          <w:szCs w:val="26"/>
        </w:rPr>
        <w:t xml:space="preserve">”, used and contained </w:t>
      </w:r>
      <w:r w:rsidR="009F56BB" w:rsidRPr="001020CB">
        <w:rPr>
          <w:rFonts w:asciiTheme="minorBidi" w:hAnsiTheme="minorBidi" w:cstheme="minorBidi"/>
          <w:color w:val="000000" w:themeColor="text1"/>
          <w:sz w:val="26"/>
          <w:szCs w:val="26"/>
        </w:rPr>
        <w:t xml:space="preserve">in </w:t>
      </w:r>
      <w:r w:rsidR="00864D43" w:rsidRPr="001020CB">
        <w:rPr>
          <w:rFonts w:asciiTheme="minorBidi" w:hAnsiTheme="minorBidi" w:cstheme="minorBidi"/>
          <w:color w:val="000000" w:themeColor="text1"/>
          <w:sz w:val="26"/>
          <w:szCs w:val="26"/>
        </w:rPr>
        <w:t xml:space="preserve">‘The Provincial Assembly of the Punjab Secretariat (Services) Rules 2019’, ‘Provincial Assembly of </w:t>
      </w:r>
      <w:r w:rsidR="00864D43" w:rsidRPr="001020CB">
        <w:rPr>
          <w:rFonts w:asciiTheme="minorBidi" w:hAnsiTheme="minorBidi" w:cstheme="minorBidi"/>
          <w:color w:val="000000" w:themeColor="text1"/>
          <w:sz w:val="26"/>
          <w:szCs w:val="26"/>
        </w:rPr>
        <w:lastRenderedPageBreak/>
        <w:t>the Punjab Finance Committee Rules 1974’, ‘</w:t>
      </w:r>
      <w:r w:rsidR="009F56BB" w:rsidRPr="001020CB">
        <w:rPr>
          <w:rFonts w:asciiTheme="minorBidi" w:hAnsiTheme="minorBidi" w:cstheme="minorBidi"/>
          <w:color w:val="000000" w:themeColor="text1"/>
          <w:sz w:val="26"/>
          <w:szCs w:val="26"/>
        </w:rPr>
        <w:t>Rules of Business</w:t>
      </w:r>
      <w:r w:rsidR="00864D43" w:rsidRPr="001020CB">
        <w:rPr>
          <w:rFonts w:asciiTheme="minorBidi" w:hAnsiTheme="minorBidi" w:cstheme="minorBidi"/>
          <w:color w:val="000000" w:themeColor="text1"/>
          <w:sz w:val="26"/>
          <w:szCs w:val="26"/>
        </w:rPr>
        <w:t>,</w:t>
      </w:r>
      <w:r w:rsidR="009F56BB" w:rsidRPr="001020CB">
        <w:rPr>
          <w:rFonts w:asciiTheme="minorBidi" w:hAnsiTheme="minorBidi" w:cstheme="minorBidi"/>
          <w:color w:val="000000" w:themeColor="text1"/>
          <w:sz w:val="26"/>
          <w:szCs w:val="26"/>
        </w:rPr>
        <w:t xml:space="preserve"> Government of the Punjab 2011’</w:t>
      </w:r>
      <w:r w:rsidR="00E83C40" w:rsidRPr="001020CB">
        <w:rPr>
          <w:rFonts w:asciiTheme="minorBidi" w:hAnsiTheme="minorBidi" w:cstheme="minorBidi"/>
          <w:color w:val="000000" w:themeColor="text1"/>
          <w:sz w:val="26"/>
          <w:szCs w:val="26"/>
        </w:rPr>
        <w:t>,</w:t>
      </w:r>
      <w:r w:rsidR="00B21103" w:rsidRPr="001020CB">
        <w:rPr>
          <w:rFonts w:asciiTheme="minorBidi" w:hAnsiTheme="minorBidi" w:cstheme="minorBidi"/>
          <w:color w:val="000000" w:themeColor="text1"/>
          <w:sz w:val="26"/>
          <w:szCs w:val="26"/>
        </w:rPr>
        <w:t xml:space="preserve"> </w:t>
      </w:r>
      <w:r w:rsidR="009F56BB" w:rsidRPr="001020CB">
        <w:rPr>
          <w:rFonts w:asciiTheme="minorBidi" w:hAnsiTheme="minorBidi" w:cstheme="minorBidi"/>
          <w:color w:val="000000" w:themeColor="text1"/>
          <w:sz w:val="26"/>
          <w:szCs w:val="26"/>
        </w:rPr>
        <w:t>‘The Punjab Delegation of Financial Power Rules 2016’</w:t>
      </w:r>
      <w:r w:rsidR="00E83C40" w:rsidRPr="001020CB">
        <w:rPr>
          <w:rFonts w:asciiTheme="minorBidi" w:hAnsiTheme="minorBidi" w:cstheme="minorBidi"/>
          <w:color w:val="000000" w:themeColor="text1"/>
          <w:sz w:val="26"/>
          <w:szCs w:val="26"/>
        </w:rPr>
        <w:t xml:space="preserve">, </w:t>
      </w:r>
      <w:r w:rsidR="00493153" w:rsidRPr="001020CB">
        <w:rPr>
          <w:rFonts w:asciiTheme="minorBidi" w:hAnsiTheme="minorBidi" w:cstheme="minorBidi"/>
          <w:color w:val="000000" w:themeColor="text1"/>
          <w:sz w:val="26"/>
          <w:szCs w:val="26"/>
        </w:rPr>
        <w:t>‘</w:t>
      </w:r>
      <w:r w:rsidR="00E83C40" w:rsidRPr="001020CB">
        <w:rPr>
          <w:rFonts w:asciiTheme="minorBidi" w:hAnsiTheme="minorBidi" w:cstheme="minorBidi"/>
          <w:color w:val="000000" w:themeColor="text1"/>
          <w:sz w:val="26"/>
          <w:szCs w:val="26"/>
        </w:rPr>
        <w:t>Punjab Procurement Rules 2014</w:t>
      </w:r>
      <w:r w:rsidR="00493153" w:rsidRPr="001020CB">
        <w:rPr>
          <w:rFonts w:asciiTheme="minorBidi" w:hAnsiTheme="minorBidi" w:cstheme="minorBidi"/>
          <w:color w:val="000000" w:themeColor="text1"/>
          <w:sz w:val="26"/>
          <w:szCs w:val="26"/>
        </w:rPr>
        <w:t>’</w:t>
      </w:r>
      <w:r w:rsidR="00E83C40" w:rsidRPr="001020CB">
        <w:rPr>
          <w:rFonts w:asciiTheme="minorBidi" w:hAnsiTheme="minorBidi" w:cstheme="minorBidi"/>
          <w:color w:val="000000" w:themeColor="text1"/>
          <w:sz w:val="26"/>
          <w:szCs w:val="26"/>
        </w:rPr>
        <w:t xml:space="preserve">, </w:t>
      </w:r>
      <w:r w:rsidR="00493153" w:rsidRPr="001020CB">
        <w:rPr>
          <w:rFonts w:asciiTheme="minorBidi" w:hAnsiTheme="minorBidi" w:cstheme="minorBidi"/>
          <w:color w:val="000000" w:themeColor="text1"/>
          <w:sz w:val="26"/>
          <w:szCs w:val="26"/>
        </w:rPr>
        <w:t>‘</w:t>
      </w:r>
      <w:r w:rsidR="00E83C40" w:rsidRPr="001020CB">
        <w:rPr>
          <w:rFonts w:asciiTheme="minorBidi" w:hAnsiTheme="minorBidi" w:cstheme="minorBidi"/>
          <w:color w:val="000000" w:themeColor="text1"/>
          <w:sz w:val="26"/>
          <w:szCs w:val="26"/>
        </w:rPr>
        <w:t>Revised Leave Rules 1981</w:t>
      </w:r>
      <w:r w:rsidR="00493153" w:rsidRPr="001020CB">
        <w:rPr>
          <w:rFonts w:asciiTheme="minorBidi" w:hAnsiTheme="minorBidi" w:cstheme="minorBidi"/>
          <w:color w:val="000000" w:themeColor="text1"/>
          <w:sz w:val="26"/>
          <w:szCs w:val="26"/>
        </w:rPr>
        <w:t>’ and</w:t>
      </w:r>
      <w:r w:rsidR="00E83C40" w:rsidRPr="001020CB">
        <w:rPr>
          <w:rFonts w:asciiTheme="minorBidi" w:hAnsiTheme="minorBidi" w:cstheme="minorBidi"/>
          <w:color w:val="000000" w:themeColor="text1"/>
          <w:sz w:val="26"/>
          <w:szCs w:val="26"/>
        </w:rPr>
        <w:t xml:space="preserve"> </w:t>
      </w:r>
      <w:r w:rsidR="00493153" w:rsidRPr="001020CB">
        <w:rPr>
          <w:rFonts w:asciiTheme="minorBidi" w:hAnsiTheme="minorBidi" w:cstheme="minorBidi"/>
          <w:color w:val="000000" w:themeColor="text1"/>
          <w:sz w:val="26"/>
          <w:szCs w:val="26"/>
        </w:rPr>
        <w:t>‘</w:t>
      </w:r>
      <w:r w:rsidR="00E83C40" w:rsidRPr="001020CB">
        <w:rPr>
          <w:rFonts w:asciiTheme="minorBidi" w:hAnsiTheme="minorBidi" w:cstheme="minorBidi"/>
          <w:color w:val="000000" w:themeColor="text1"/>
          <w:sz w:val="26"/>
          <w:szCs w:val="26"/>
        </w:rPr>
        <w:t>P</w:t>
      </w:r>
      <w:r w:rsidR="00493153" w:rsidRPr="001020CB">
        <w:rPr>
          <w:rFonts w:asciiTheme="minorBidi" w:hAnsiTheme="minorBidi" w:cstheme="minorBidi"/>
          <w:color w:val="000000" w:themeColor="text1"/>
          <w:sz w:val="26"/>
          <w:szCs w:val="26"/>
        </w:rPr>
        <w:t>rovincial Assembly of the Punjab</w:t>
      </w:r>
      <w:r w:rsidR="00E83C40" w:rsidRPr="001020CB">
        <w:rPr>
          <w:rFonts w:asciiTheme="minorBidi" w:hAnsiTheme="minorBidi" w:cstheme="minorBidi"/>
          <w:color w:val="000000" w:themeColor="text1"/>
          <w:sz w:val="26"/>
          <w:szCs w:val="26"/>
        </w:rPr>
        <w:t xml:space="preserve"> Hostel Rules 2002</w:t>
      </w:r>
      <w:r w:rsidR="00493153" w:rsidRPr="001020CB">
        <w:rPr>
          <w:rFonts w:asciiTheme="minorBidi" w:hAnsiTheme="minorBidi" w:cstheme="minorBidi"/>
          <w:color w:val="000000" w:themeColor="text1"/>
          <w:sz w:val="26"/>
          <w:szCs w:val="26"/>
        </w:rPr>
        <w:t>’</w:t>
      </w:r>
      <w:r w:rsidR="00E83C40" w:rsidRPr="001020CB">
        <w:rPr>
          <w:rFonts w:asciiTheme="minorBidi" w:hAnsiTheme="minorBidi" w:cstheme="minorBidi"/>
          <w:color w:val="000000" w:themeColor="text1"/>
          <w:sz w:val="26"/>
          <w:szCs w:val="26"/>
        </w:rPr>
        <w:t>,</w:t>
      </w:r>
      <w:r w:rsidR="00B6133B" w:rsidRPr="001020CB">
        <w:rPr>
          <w:rFonts w:asciiTheme="minorBidi" w:hAnsiTheme="minorBidi" w:cstheme="minorBidi"/>
          <w:color w:val="000000" w:themeColor="text1"/>
          <w:sz w:val="26"/>
          <w:szCs w:val="26"/>
        </w:rPr>
        <w:t xml:space="preserve"> </w:t>
      </w:r>
      <w:r w:rsidRPr="001020CB">
        <w:rPr>
          <w:rFonts w:asciiTheme="minorBidi" w:hAnsiTheme="minorBidi" w:cstheme="minorBidi"/>
          <w:color w:val="000000" w:themeColor="text1"/>
          <w:sz w:val="26"/>
          <w:szCs w:val="26"/>
        </w:rPr>
        <w:t xml:space="preserve">shall be deemed as </w:t>
      </w:r>
      <w:r w:rsidR="00493153" w:rsidRPr="001020CB">
        <w:rPr>
          <w:rFonts w:asciiTheme="minorBidi" w:hAnsiTheme="minorBidi" w:cstheme="minorBidi"/>
          <w:color w:val="000000" w:themeColor="text1"/>
          <w:sz w:val="26"/>
          <w:szCs w:val="26"/>
        </w:rPr>
        <w:t xml:space="preserve">expression referring </w:t>
      </w:r>
      <w:r w:rsidRPr="001020CB">
        <w:rPr>
          <w:rFonts w:asciiTheme="minorBidi" w:hAnsiTheme="minorBidi" w:cstheme="minorBidi"/>
          <w:color w:val="000000" w:themeColor="text1"/>
          <w:sz w:val="26"/>
          <w:szCs w:val="26"/>
        </w:rPr>
        <w:t>to “Secretary General</w:t>
      </w:r>
      <w:r w:rsidR="00864D43" w:rsidRPr="001020CB">
        <w:rPr>
          <w:rFonts w:asciiTheme="minorBidi" w:hAnsiTheme="minorBidi" w:cstheme="minorBidi"/>
          <w:color w:val="000000" w:themeColor="text1"/>
          <w:sz w:val="26"/>
          <w:szCs w:val="26"/>
        </w:rPr>
        <w:t xml:space="preserve"> of the Assembly Secretariat</w:t>
      </w:r>
      <w:r w:rsidRPr="001020CB">
        <w:rPr>
          <w:rFonts w:asciiTheme="minorBidi" w:hAnsiTheme="minorBidi" w:cstheme="minorBidi"/>
          <w:color w:val="000000" w:themeColor="text1"/>
          <w:sz w:val="26"/>
          <w:szCs w:val="26"/>
        </w:rPr>
        <w:t>”, who shall exercise and perform the powers and functions of head of the Assembly Secretariat.”</w:t>
      </w:r>
      <w:r w:rsidR="00B21103" w:rsidRPr="001020CB">
        <w:rPr>
          <w:rFonts w:asciiTheme="minorBidi" w:hAnsiTheme="minorBidi" w:cstheme="minorBidi"/>
          <w:color w:val="000000" w:themeColor="text1"/>
          <w:sz w:val="26"/>
          <w:szCs w:val="26"/>
        </w:rPr>
        <w:t>;</w:t>
      </w:r>
    </w:p>
    <w:p w14:paraId="6C2BA1EA" w14:textId="4DF14D04" w:rsidR="00C07F86" w:rsidRPr="001020CB" w:rsidRDefault="00792285" w:rsidP="00792285">
      <w:pPr>
        <w:spacing w:before="120" w:after="120"/>
        <w:ind w:firstLine="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ii)</w:t>
      </w:r>
      <w:r w:rsidRPr="001020CB">
        <w:rPr>
          <w:rFonts w:asciiTheme="minorBidi" w:hAnsiTheme="minorBidi" w:cstheme="minorBidi"/>
          <w:color w:val="000000" w:themeColor="text1"/>
          <w:sz w:val="26"/>
          <w:szCs w:val="26"/>
        </w:rPr>
        <w:tab/>
        <w:t xml:space="preserve">for section 3, </w:t>
      </w:r>
      <w:r w:rsidR="00C07F86" w:rsidRPr="001020CB">
        <w:rPr>
          <w:rFonts w:asciiTheme="minorBidi" w:hAnsiTheme="minorBidi" w:cstheme="minorBidi"/>
          <w:color w:val="000000" w:themeColor="text1"/>
          <w:sz w:val="26"/>
          <w:szCs w:val="26"/>
        </w:rPr>
        <w:t>the following shall be substituted:</w:t>
      </w:r>
    </w:p>
    <w:p w14:paraId="60EF88F7" w14:textId="0D94EA48" w:rsidR="00C07F86" w:rsidRPr="001020CB" w:rsidRDefault="00C07F86" w:rsidP="001020CB">
      <w:pPr>
        <w:ind w:left="1440" w:right="19"/>
        <w:jc w:val="both"/>
        <w:rPr>
          <w:rFonts w:asciiTheme="minorBidi" w:eastAsia="Calibri" w:hAnsiTheme="minorBidi" w:cstheme="minorBidi"/>
          <w:color w:val="000000" w:themeColor="text1"/>
          <w:sz w:val="26"/>
          <w:szCs w:val="26"/>
        </w:rPr>
      </w:pPr>
      <w:r w:rsidRPr="001020CB">
        <w:rPr>
          <w:rFonts w:asciiTheme="minorBidi" w:eastAsia="Calibri" w:hAnsiTheme="minorBidi" w:cstheme="minorBidi"/>
          <w:b/>
          <w:bCs/>
          <w:color w:val="000000" w:themeColor="text1"/>
          <w:sz w:val="26"/>
          <w:szCs w:val="26"/>
        </w:rPr>
        <w:t>“3.</w:t>
      </w:r>
      <w:r w:rsidR="001020CB">
        <w:rPr>
          <w:rFonts w:asciiTheme="minorBidi" w:eastAsia="Calibri" w:hAnsiTheme="minorBidi" w:cstheme="minorBidi"/>
          <w:b/>
          <w:bCs/>
          <w:color w:val="000000" w:themeColor="text1"/>
          <w:sz w:val="26"/>
          <w:szCs w:val="26"/>
        </w:rPr>
        <w:tab/>
      </w:r>
      <w:proofErr w:type="gramStart"/>
      <w:r w:rsidRPr="001020CB">
        <w:rPr>
          <w:rFonts w:asciiTheme="minorBidi" w:eastAsia="Calibri" w:hAnsiTheme="minorBidi" w:cstheme="minorBidi"/>
          <w:b/>
          <w:bCs/>
          <w:color w:val="000000" w:themeColor="text1"/>
          <w:sz w:val="26"/>
          <w:szCs w:val="26"/>
        </w:rPr>
        <w:t>Secretariat.–</w:t>
      </w:r>
      <w:proofErr w:type="gramEnd"/>
      <w:r w:rsidRPr="001020CB">
        <w:rPr>
          <w:rFonts w:asciiTheme="minorBidi" w:eastAsia="Calibri" w:hAnsiTheme="minorBidi" w:cstheme="minorBidi"/>
          <w:color w:val="000000" w:themeColor="text1"/>
          <w:sz w:val="26"/>
          <w:szCs w:val="26"/>
        </w:rPr>
        <w:t xml:space="preserve"> There shall be a separate Secretariat of the Provincial Assembly of the Punjab headed by the Secretary General.”</w:t>
      </w:r>
      <w:r w:rsidR="00792285" w:rsidRPr="001020CB">
        <w:rPr>
          <w:rFonts w:asciiTheme="minorBidi" w:eastAsia="Calibri" w:hAnsiTheme="minorBidi" w:cstheme="minorBidi"/>
          <w:color w:val="000000" w:themeColor="text1"/>
          <w:sz w:val="26"/>
          <w:szCs w:val="26"/>
        </w:rPr>
        <w:t>; and</w:t>
      </w:r>
    </w:p>
    <w:p w14:paraId="6066486A" w14:textId="6D5B59D1" w:rsidR="009F56BB" w:rsidRPr="001020CB" w:rsidRDefault="00792285" w:rsidP="00792285">
      <w:pPr>
        <w:spacing w:before="120" w:after="120"/>
        <w:ind w:left="1440" w:hanging="7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iii)</w:t>
      </w:r>
      <w:r w:rsidRPr="001020CB">
        <w:rPr>
          <w:rFonts w:asciiTheme="minorBidi" w:hAnsiTheme="minorBidi" w:cstheme="minorBidi"/>
          <w:color w:val="000000" w:themeColor="text1"/>
          <w:sz w:val="26"/>
          <w:szCs w:val="26"/>
        </w:rPr>
        <w:tab/>
        <w:t xml:space="preserve">in section 4, </w:t>
      </w:r>
      <w:r w:rsidR="00864D43" w:rsidRPr="001020CB">
        <w:rPr>
          <w:rFonts w:asciiTheme="minorBidi" w:hAnsiTheme="minorBidi" w:cstheme="minorBidi"/>
          <w:color w:val="000000" w:themeColor="text1"/>
          <w:sz w:val="26"/>
          <w:szCs w:val="26"/>
        </w:rPr>
        <w:t>in subsection (3), for the word “Secretary” appearing at the end, the words “Secretary General” shall be substituted.</w:t>
      </w:r>
    </w:p>
    <w:p w14:paraId="20F0D0EB" w14:textId="77777777" w:rsidR="002F6371" w:rsidRPr="001020CB" w:rsidRDefault="002F6371" w:rsidP="001020CB">
      <w:pPr>
        <w:spacing w:before="240" w:after="120"/>
        <w:jc w:val="center"/>
        <w:rPr>
          <w:rFonts w:asciiTheme="minorBidi" w:hAnsiTheme="minorBidi" w:cstheme="minorBidi"/>
          <w:b/>
          <w:bCs/>
          <w:color w:val="000000" w:themeColor="text1"/>
          <w:sz w:val="26"/>
          <w:szCs w:val="26"/>
        </w:rPr>
      </w:pPr>
      <w:r w:rsidRPr="001020CB">
        <w:rPr>
          <w:rFonts w:asciiTheme="minorBidi" w:hAnsiTheme="minorBidi" w:cstheme="minorBidi"/>
          <w:b/>
          <w:bCs/>
          <w:color w:val="000000" w:themeColor="text1"/>
          <w:sz w:val="26"/>
          <w:szCs w:val="26"/>
        </w:rPr>
        <w:t>STATEMENT OF OBJECTS AND REASONS</w:t>
      </w:r>
    </w:p>
    <w:p w14:paraId="518B839D" w14:textId="77777777" w:rsidR="00343563" w:rsidRPr="001020CB" w:rsidRDefault="00B33C47" w:rsidP="00B33C47">
      <w:pPr>
        <w:pStyle w:val="Default"/>
        <w:spacing w:before="120" w:after="120"/>
        <w:jc w:val="both"/>
        <w:rPr>
          <w:rFonts w:asciiTheme="minorBidi" w:eastAsia="Calibri" w:hAnsiTheme="minorBidi" w:cstheme="minorBidi"/>
          <w:color w:val="000000" w:themeColor="text1"/>
          <w:sz w:val="26"/>
          <w:szCs w:val="26"/>
        </w:rPr>
      </w:pPr>
      <w:r w:rsidRPr="001020CB">
        <w:rPr>
          <w:rFonts w:asciiTheme="minorBidi" w:hAnsiTheme="minorBidi" w:cstheme="minorBidi"/>
          <w:color w:val="000000" w:themeColor="text1"/>
          <w:sz w:val="26"/>
          <w:szCs w:val="26"/>
        </w:rPr>
        <w:t xml:space="preserve">The Provincial Assembly of the Punjab Secretariat Services Act 2019 (IX of 2019) was enacted </w:t>
      </w:r>
      <w:r w:rsidR="00343563" w:rsidRPr="001020CB">
        <w:rPr>
          <w:rFonts w:asciiTheme="minorBidi" w:eastAsia="Calibri" w:hAnsiTheme="minorBidi" w:cstheme="minorBidi"/>
          <w:color w:val="000000" w:themeColor="text1"/>
          <w:sz w:val="26"/>
          <w:szCs w:val="26"/>
        </w:rPr>
        <w:t>to regulate the recruitment and the conditions of service of the persons appointed in the Provincial Assembly of the Punjab Secretariat, as required by Article 87(2), read with the Article 127, of the Constitution.</w:t>
      </w:r>
    </w:p>
    <w:p w14:paraId="7044F95F" w14:textId="77777777" w:rsidR="002F6371" w:rsidRPr="001020CB" w:rsidRDefault="00343563" w:rsidP="00343563">
      <w:pPr>
        <w:pStyle w:val="Default"/>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Over a period of five years since its enactment, various eventualities have surfaced which require remedy in order to ensure smooth running of the Assembly Secretariat. For instance, t</w:t>
      </w:r>
      <w:r w:rsidR="002F6371" w:rsidRPr="001020CB">
        <w:rPr>
          <w:rFonts w:asciiTheme="minorBidi" w:hAnsiTheme="minorBidi" w:cstheme="minorBidi"/>
          <w:color w:val="000000" w:themeColor="text1"/>
          <w:sz w:val="26"/>
          <w:szCs w:val="26"/>
        </w:rPr>
        <w:t>he office of Secretary</w:t>
      </w:r>
      <w:r w:rsidRPr="001020CB">
        <w:rPr>
          <w:rFonts w:asciiTheme="minorBidi" w:hAnsiTheme="minorBidi" w:cstheme="minorBidi"/>
          <w:color w:val="000000" w:themeColor="text1"/>
          <w:sz w:val="26"/>
          <w:szCs w:val="26"/>
        </w:rPr>
        <w:t>, i.e. the head of the Secretariat is vacant for a period over than a year.</w:t>
      </w:r>
      <w:r w:rsidR="002F6371" w:rsidRPr="001020CB">
        <w:rPr>
          <w:rFonts w:asciiTheme="minorBidi" w:hAnsiTheme="minorBidi" w:cstheme="minorBidi"/>
          <w:color w:val="000000" w:themeColor="text1"/>
          <w:sz w:val="26"/>
          <w:szCs w:val="26"/>
        </w:rPr>
        <w:t xml:space="preserve"> </w:t>
      </w:r>
      <w:r w:rsidRPr="001020CB">
        <w:rPr>
          <w:rFonts w:asciiTheme="minorBidi" w:hAnsiTheme="minorBidi" w:cstheme="minorBidi"/>
          <w:color w:val="000000" w:themeColor="text1"/>
          <w:sz w:val="26"/>
          <w:szCs w:val="26"/>
        </w:rPr>
        <w:t xml:space="preserve">In the past as well, this office </w:t>
      </w:r>
      <w:r w:rsidR="002F6371" w:rsidRPr="001020CB">
        <w:rPr>
          <w:rFonts w:asciiTheme="minorBidi" w:hAnsiTheme="minorBidi" w:cstheme="minorBidi"/>
          <w:color w:val="000000" w:themeColor="text1"/>
          <w:sz w:val="26"/>
          <w:szCs w:val="26"/>
        </w:rPr>
        <w:t xml:space="preserve">remained </w:t>
      </w:r>
      <w:r w:rsidRPr="001020CB">
        <w:rPr>
          <w:rFonts w:asciiTheme="minorBidi" w:hAnsiTheme="minorBidi" w:cstheme="minorBidi"/>
          <w:color w:val="000000" w:themeColor="text1"/>
          <w:sz w:val="26"/>
          <w:szCs w:val="26"/>
        </w:rPr>
        <w:t>vacant</w:t>
      </w:r>
      <w:r w:rsidR="002F6371" w:rsidRPr="001020CB">
        <w:rPr>
          <w:rFonts w:asciiTheme="minorBidi" w:hAnsiTheme="minorBidi" w:cstheme="minorBidi"/>
          <w:color w:val="000000" w:themeColor="text1"/>
          <w:sz w:val="26"/>
          <w:szCs w:val="26"/>
        </w:rPr>
        <w:t xml:space="preserve"> on several occasions owing to various counts and ad hoc arrangements </w:t>
      </w:r>
      <w:r w:rsidRPr="001020CB">
        <w:rPr>
          <w:rFonts w:asciiTheme="minorBidi" w:hAnsiTheme="minorBidi" w:cstheme="minorBidi"/>
          <w:color w:val="000000" w:themeColor="text1"/>
          <w:sz w:val="26"/>
          <w:szCs w:val="26"/>
        </w:rPr>
        <w:t xml:space="preserve">had </w:t>
      </w:r>
      <w:r w:rsidR="002F6371" w:rsidRPr="001020CB">
        <w:rPr>
          <w:rFonts w:asciiTheme="minorBidi" w:hAnsiTheme="minorBidi" w:cstheme="minorBidi"/>
          <w:color w:val="000000" w:themeColor="text1"/>
          <w:sz w:val="26"/>
          <w:szCs w:val="26"/>
        </w:rPr>
        <w:t>to be adopted to run the affairs of the Assembly Secretariat.</w:t>
      </w:r>
      <w:r w:rsidRPr="001020CB">
        <w:rPr>
          <w:rFonts w:asciiTheme="minorBidi" w:hAnsiTheme="minorBidi" w:cstheme="minorBidi"/>
          <w:color w:val="000000" w:themeColor="text1"/>
          <w:sz w:val="26"/>
          <w:szCs w:val="26"/>
        </w:rPr>
        <w:t xml:space="preserve"> It is not advisable to keep this important office of administrative head vacant for indefinite period without any cogent reason.</w:t>
      </w:r>
    </w:p>
    <w:p w14:paraId="211F9B76" w14:textId="3FA33848" w:rsidR="002F6371" w:rsidRPr="001020CB" w:rsidRDefault="002F6371" w:rsidP="00343563">
      <w:pPr>
        <w:pStyle w:val="Default"/>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 xml:space="preserve">It has become indispensable to remove this anomaly keeping in view that after the general elections held in February 2024, the Provincial Assembly of the Punjab has been constituted and the administrative </w:t>
      </w:r>
      <w:proofErr w:type="spellStart"/>
      <w:r w:rsidRPr="001020CB">
        <w:rPr>
          <w:rFonts w:asciiTheme="minorBidi" w:hAnsiTheme="minorBidi" w:cstheme="minorBidi"/>
          <w:color w:val="000000" w:themeColor="text1"/>
          <w:sz w:val="26"/>
          <w:szCs w:val="26"/>
        </w:rPr>
        <w:t>incharge</w:t>
      </w:r>
      <w:proofErr w:type="spellEnd"/>
      <w:r w:rsidRPr="001020CB">
        <w:rPr>
          <w:rFonts w:asciiTheme="minorBidi" w:hAnsiTheme="minorBidi" w:cstheme="minorBidi"/>
          <w:color w:val="000000" w:themeColor="text1"/>
          <w:sz w:val="26"/>
          <w:szCs w:val="26"/>
        </w:rPr>
        <w:t>, i.e. the Secretary is not available and is likely to be unavailable in near future.</w:t>
      </w:r>
      <w:r w:rsidR="00792285" w:rsidRPr="001020CB">
        <w:rPr>
          <w:rFonts w:asciiTheme="minorBidi" w:hAnsiTheme="minorBidi" w:cstheme="minorBidi"/>
          <w:color w:val="000000" w:themeColor="text1"/>
          <w:sz w:val="26"/>
          <w:szCs w:val="26"/>
        </w:rPr>
        <w:t xml:space="preserve"> Consequential amendments in the Provincial Assembly of the Punjab Privileges Act 1972 ha</w:t>
      </w:r>
      <w:r w:rsidR="00CA5272" w:rsidRPr="001020CB">
        <w:rPr>
          <w:rFonts w:asciiTheme="minorBidi" w:hAnsiTheme="minorBidi" w:cstheme="minorBidi"/>
          <w:color w:val="000000" w:themeColor="text1"/>
          <w:sz w:val="26"/>
          <w:szCs w:val="26"/>
        </w:rPr>
        <w:t>ve</w:t>
      </w:r>
      <w:r w:rsidR="00792285" w:rsidRPr="001020CB">
        <w:rPr>
          <w:rFonts w:asciiTheme="minorBidi" w:hAnsiTheme="minorBidi" w:cstheme="minorBidi"/>
          <w:color w:val="000000" w:themeColor="text1"/>
          <w:sz w:val="26"/>
          <w:szCs w:val="26"/>
        </w:rPr>
        <w:t xml:space="preserve"> also been included.</w:t>
      </w:r>
    </w:p>
    <w:p w14:paraId="549BD1B6" w14:textId="77777777" w:rsidR="002F6371" w:rsidRPr="001020CB" w:rsidRDefault="002F6371" w:rsidP="002F6371">
      <w:pPr>
        <w:pStyle w:val="Default"/>
        <w:spacing w:before="120" w:after="120"/>
        <w:jc w:val="both"/>
        <w:rPr>
          <w:rFonts w:asciiTheme="minorBidi" w:hAnsiTheme="minorBidi" w:cstheme="minorBidi"/>
          <w:color w:val="000000" w:themeColor="text1"/>
          <w:sz w:val="26"/>
          <w:szCs w:val="26"/>
        </w:rPr>
      </w:pPr>
      <w:r w:rsidRPr="001020CB">
        <w:rPr>
          <w:rFonts w:asciiTheme="minorBidi" w:hAnsiTheme="minorBidi" w:cstheme="minorBidi"/>
          <w:color w:val="000000" w:themeColor="text1"/>
          <w:sz w:val="26"/>
          <w:szCs w:val="26"/>
        </w:rPr>
        <w:t>Hence this Bill.</w:t>
      </w:r>
    </w:p>
    <w:p w14:paraId="1B3DBFFC" w14:textId="77777777" w:rsidR="00675EDF" w:rsidRPr="001020CB" w:rsidRDefault="00675EDF" w:rsidP="002F6371">
      <w:pPr>
        <w:pStyle w:val="Default"/>
        <w:spacing w:before="120" w:after="120"/>
        <w:jc w:val="both"/>
        <w:rPr>
          <w:rFonts w:asciiTheme="minorBidi" w:hAnsiTheme="minorBidi" w:cstheme="minorBidi"/>
          <w:color w:val="000000" w:themeColor="text1"/>
          <w:sz w:val="26"/>
          <w:szCs w:val="26"/>
        </w:rPr>
      </w:pPr>
    </w:p>
    <w:p w14:paraId="225A2DCB" w14:textId="77777777" w:rsidR="00675EDF" w:rsidRPr="001020CB" w:rsidRDefault="00675EDF" w:rsidP="00414038">
      <w:pPr>
        <w:tabs>
          <w:tab w:val="center" w:pos="6480"/>
        </w:tabs>
        <w:jc w:val="both"/>
        <w:rPr>
          <w:rFonts w:asciiTheme="minorBidi" w:hAnsiTheme="minorBidi" w:cstheme="minorBidi"/>
          <w:b/>
          <w:color w:val="000000" w:themeColor="text1"/>
        </w:rPr>
      </w:pPr>
    </w:p>
    <w:p w14:paraId="040E9E74" w14:textId="11D4A230" w:rsidR="00675EDF" w:rsidRPr="001020CB" w:rsidRDefault="00414038" w:rsidP="00637948">
      <w:pPr>
        <w:tabs>
          <w:tab w:val="center" w:pos="7200"/>
        </w:tabs>
        <w:jc w:val="both"/>
        <w:rPr>
          <w:rFonts w:asciiTheme="minorBidi" w:hAnsiTheme="minorBidi" w:cstheme="minorBidi"/>
          <w:b/>
          <w:color w:val="000000" w:themeColor="text1"/>
        </w:rPr>
      </w:pPr>
      <w:r w:rsidRPr="001020CB">
        <w:rPr>
          <w:rFonts w:asciiTheme="minorBidi" w:hAnsiTheme="minorBidi" w:cstheme="minorBidi"/>
          <w:b/>
          <w:color w:val="000000" w:themeColor="text1"/>
        </w:rPr>
        <w:tab/>
      </w:r>
      <w:r w:rsidR="00675EDF" w:rsidRPr="001020CB">
        <w:rPr>
          <w:rFonts w:asciiTheme="minorBidi" w:hAnsiTheme="minorBidi" w:cstheme="minorBidi"/>
          <w:b/>
          <w:color w:val="000000" w:themeColor="text1"/>
        </w:rPr>
        <w:t>SAMI ULLAH KHAN</w:t>
      </w:r>
      <w:r w:rsidR="00637948" w:rsidRPr="001020CB">
        <w:rPr>
          <w:rFonts w:asciiTheme="minorBidi" w:hAnsiTheme="minorBidi" w:cstheme="minorBidi"/>
          <w:b/>
          <w:color w:val="000000" w:themeColor="text1"/>
        </w:rPr>
        <w:t xml:space="preserve">, </w:t>
      </w:r>
      <w:r w:rsidR="00675EDF" w:rsidRPr="001020CB">
        <w:rPr>
          <w:rFonts w:asciiTheme="minorBidi" w:hAnsiTheme="minorBidi" w:cstheme="minorBidi"/>
          <w:b/>
          <w:color w:val="000000" w:themeColor="text1"/>
        </w:rPr>
        <w:t>MPA (PP-145)</w:t>
      </w:r>
    </w:p>
    <w:p w14:paraId="748AE9D9" w14:textId="3D5044E2" w:rsidR="00675EDF" w:rsidRPr="001020CB" w:rsidRDefault="00414038" w:rsidP="00637948">
      <w:pPr>
        <w:tabs>
          <w:tab w:val="center" w:pos="7200"/>
        </w:tabs>
        <w:jc w:val="both"/>
        <w:rPr>
          <w:rFonts w:asciiTheme="minorBidi" w:hAnsiTheme="minorBidi" w:cstheme="minorBidi"/>
          <w:b/>
          <w:color w:val="000000" w:themeColor="text1"/>
        </w:rPr>
      </w:pPr>
      <w:r w:rsidRPr="001020CB">
        <w:rPr>
          <w:rFonts w:asciiTheme="minorBidi" w:hAnsiTheme="minorBidi" w:cstheme="minorBidi"/>
          <w:b/>
          <w:color w:val="000000" w:themeColor="text1"/>
        </w:rPr>
        <w:tab/>
      </w:r>
      <w:r w:rsidR="00675EDF" w:rsidRPr="001020CB">
        <w:rPr>
          <w:rFonts w:asciiTheme="minorBidi" w:hAnsiTheme="minorBidi" w:cstheme="minorBidi"/>
          <w:b/>
          <w:color w:val="000000" w:themeColor="text1"/>
        </w:rPr>
        <w:t>MEMBER INCHARGE</w:t>
      </w:r>
    </w:p>
    <w:p w14:paraId="145CA4B6" w14:textId="77777777" w:rsidR="00414038" w:rsidRPr="001020CB" w:rsidRDefault="00414038" w:rsidP="00637948">
      <w:pPr>
        <w:tabs>
          <w:tab w:val="left" w:pos="1170"/>
          <w:tab w:val="center" w:pos="7200"/>
        </w:tabs>
        <w:jc w:val="both"/>
        <w:rPr>
          <w:rFonts w:asciiTheme="minorBidi" w:hAnsiTheme="minorBidi" w:cstheme="minorBidi"/>
          <w:b/>
          <w:color w:val="000000" w:themeColor="text1"/>
          <w:shd w:val="clear" w:color="auto" w:fill="FFFFFF"/>
        </w:rPr>
      </w:pPr>
    </w:p>
    <w:p w14:paraId="412792B0" w14:textId="61E81B45" w:rsidR="00414038" w:rsidRPr="001020CB" w:rsidRDefault="00414038" w:rsidP="00637948">
      <w:pPr>
        <w:pBdr>
          <w:top w:val="single" w:sz="4" w:space="1" w:color="auto"/>
        </w:pBdr>
        <w:tabs>
          <w:tab w:val="center" w:pos="7200"/>
        </w:tabs>
        <w:jc w:val="both"/>
        <w:rPr>
          <w:rFonts w:asciiTheme="minorBidi" w:hAnsiTheme="minorBidi" w:cstheme="minorBidi"/>
          <w:b/>
          <w:color w:val="000000" w:themeColor="text1"/>
        </w:rPr>
      </w:pPr>
      <w:r w:rsidRPr="001020CB">
        <w:rPr>
          <w:rFonts w:asciiTheme="minorBidi" w:hAnsiTheme="minorBidi" w:cstheme="minorBidi"/>
          <w:b/>
          <w:color w:val="000000" w:themeColor="text1"/>
        </w:rPr>
        <w:t>Lahore:</w:t>
      </w:r>
      <w:r w:rsidRPr="001020CB">
        <w:rPr>
          <w:rFonts w:asciiTheme="minorBidi" w:hAnsiTheme="minorBidi" w:cstheme="minorBidi"/>
          <w:b/>
          <w:color w:val="000000" w:themeColor="text1"/>
        </w:rPr>
        <w:tab/>
        <w:t>CH AMER HABIB</w:t>
      </w:r>
    </w:p>
    <w:p w14:paraId="26334919" w14:textId="1CBCDDB3" w:rsidR="00414038" w:rsidRPr="001020CB" w:rsidRDefault="000F36C4" w:rsidP="000F36C4">
      <w:pPr>
        <w:pBdr>
          <w:top w:val="single" w:sz="4" w:space="1" w:color="auto"/>
        </w:pBdr>
        <w:tabs>
          <w:tab w:val="center" w:pos="7200"/>
        </w:tabs>
        <w:jc w:val="both"/>
        <w:rPr>
          <w:rFonts w:asciiTheme="minorBidi" w:hAnsiTheme="minorBidi" w:cstheme="minorBidi"/>
          <w:b/>
          <w:bCs/>
          <w:color w:val="000000" w:themeColor="text1"/>
        </w:rPr>
      </w:pPr>
      <w:r>
        <w:rPr>
          <w:rFonts w:asciiTheme="minorBidi" w:hAnsiTheme="minorBidi" w:cstheme="minorBidi"/>
          <w:b/>
          <w:color w:val="000000" w:themeColor="text1"/>
        </w:rPr>
        <w:t>16</w:t>
      </w:r>
      <w:r w:rsidR="00414038" w:rsidRPr="001020CB">
        <w:rPr>
          <w:rFonts w:asciiTheme="minorBidi" w:hAnsiTheme="minorBidi" w:cstheme="minorBidi"/>
          <w:b/>
          <w:color w:val="000000" w:themeColor="text1"/>
        </w:rPr>
        <w:t xml:space="preserve"> April 2024</w:t>
      </w:r>
      <w:r w:rsidR="00414038" w:rsidRPr="001020CB">
        <w:rPr>
          <w:rFonts w:asciiTheme="minorBidi" w:hAnsiTheme="minorBidi" w:cstheme="minorBidi"/>
          <w:b/>
          <w:color w:val="000000" w:themeColor="text1"/>
        </w:rPr>
        <w:tab/>
        <w:t>Secretary General</w:t>
      </w:r>
    </w:p>
    <w:sectPr w:rsidR="00414038" w:rsidRPr="001020CB" w:rsidSect="00F3350E">
      <w:headerReference w:type="default" r:id="rId7"/>
      <w:pgSz w:w="11907" w:h="16839" w:code="9"/>
      <w:pgMar w:top="720" w:right="115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B493" w14:textId="77777777" w:rsidR="007F27E5" w:rsidRDefault="007F27E5" w:rsidP="00637948">
      <w:r>
        <w:separator/>
      </w:r>
    </w:p>
  </w:endnote>
  <w:endnote w:type="continuationSeparator" w:id="0">
    <w:p w14:paraId="3F86A6AD" w14:textId="77777777" w:rsidR="007F27E5" w:rsidRDefault="007F27E5" w:rsidP="0063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afees Naskh">
    <w:altName w:val="Times New Roman"/>
    <w:panose1 w:val="02000000000000000000"/>
    <w:charset w:val="00"/>
    <w:family w:val="auto"/>
    <w:pitch w:val="variable"/>
    <w:sig w:usb0="00002007" w:usb1="00000000" w:usb2="00000000" w:usb3="00000000" w:csb0="0000004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D8D3" w14:textId="77777777" w:rsidR="007F27E5" w:rsidRDefault="007F27E5" w:rsidP="00637948">
      <w:r>
        <w:separator/>
      </w:r>
    </w:p>
  </w:footnote>
  <w:footnote w:type="continuationSeparator" w:id="0">
    <w:p w14:paraId="65AFF40E" w14:textId="77777777" w:rsidR="007F27E5" w:rsidRDefault="007F27E5" w:rsidP="0063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277640"/>
      <w:docPartObj>
        <w:docPartGallery w:val="Page Numbers (Top of Page)"/>
        <w:docPartUnique/>
      </w:docPartObj>
    </w:sdtPr>
    <w:sdtEndPr>
      <w:rPr>
        <w:noProof/>
      </w:rPr>
    </w:sdtEndPr>
    <w:sdtContent>
      <w:p w14:paraId="459D11AE" w14:textId="0DE103A5" w:rsidR="00637948" w:rsidRDefault="00637948">
        <w:pPr>
          <w:pStyle w:val="Header"/>
          <w:jc w:val="center"/>
        </w:pPr>
        <w:r>
          <w:fldChar w:fldCharType="begin"/>
        </w:r>
        <w:r>
          <w:instrText xml:space="preserve"> PAGE   \* MERGEFORMAT </w:instrText>
        </w:r>
        <w:r>
          <w:fldChar w:fldCharType="separate"/>
        </w:r>
        <w:r w:rsidR="000F36C4">
          <w:rPr>
            <w:noProof/>
          </w:rPr>
          <w:t>2</w:t>
        </w:r>
        <w:r>
          <w:rPr>
            <w:noProof/>
          </w:rPr>
          <w:fldChar w:fldCharType="end"/>
        </w:r>
      </w:p>
    </w:sdtContent>
  </w:sdt>
  <w:p w14:paraId="0CCFCF19" w14:textId="77777777" w:rsidR="00637948" w:rsidRDefault="0063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973"/>
    <w:multiLevelType w:val="hybridMultilevel"/>
    <w:tmpl w:val="31C6E81A"/>
    <w:lvl w:ilvl="0" w:tplc="C1128164">
      <w:start w:val="14"/>
      <w:numFmt w:val="lowerLetter"/>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972A52"/>
    <w:multiLevelType w:val="multilevel"/>
    <w:tmpl w:val="0DBA02EE"/>
    <w:lvl w:ilvl="0">
      <w:start w:val="1"/>
      <w:numFmt w:val="lowerLetter"/>
      <w:lvlText w:val="(%1)"/>
      <w:lvlJc w:val="left"/>
      <w:pPr>
        <w:tabs>
          <w:tab w:val="decimal" w:pos="504"/>
        </w:tabs>
        <w:ind w:left="720"/>
      </w:pPr>
      <w:rPr>
        <w:rFonts w:asciiTheme="majorBidi" w:eastAsiaTheme="minorHAnsi" w:hAnsiTheme="majorBidi" w:cstheme="majorBidi" w:hint="default"/>
        <w:b w:val="0"/>
        <w:bCs/>
        <w:i w:val="0"/>
        <w:iCs/>
        <w:strike w:val="0"/>
        <w:color w:val="000000"/>
        <w:spacing w:val="-2"/>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3093105">
    <w:abstractNumId w:val="1"/>
  </w:num>
  <w:num w:numId="2" w16cid:durableId="4127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5B"/>
    <w:rsid w:val="00010AAB"/>
    <w:rsid w:val="00042D58"/>
    <w:rsid w:val="000D7375"/>
    <w:rsid w:val="000F36C4"/>
    <w:rsid w:val="000F457D"/>
    <w:rsid w:val="001020CB"/>
    <w:rsid w:val="00105B8D"/>
    <w:rsid w:val="001B6D6E"/>
    <w:rsid w:val="00211858"/>
    <w:rsid w:val="00214BAC"/>
    <w:rsid w:val="00231DF3"/>
    <w:rsid w:val="00262B50"/>
    <w:rsid w:val="002A0CC1"/>
    <w:rsid w:val="002E66A7"/>
    <w:rsid w:val="002F6371"/>
    <w:rsid w:val="00343563"/>
    <w:rsid w:val="00343EE3"/>
    <w:rsid w:val="003A18D2"/>
    <w:rsid w:val="003B6AA3"/>
    <w:rsid w:val="003D1285"/>
    <w:rsid w:val="00414038"/>
    <w:rsid w:val="00426DFD"/>
    <w:rsid w:val="0043072D"/>
    <w:rsid w:val="004348D7"/>
    <w:rsid w:val="0046483B"/>
    <w:rsid w:val="0047400F"/>
    <w:rsid w:val="004847E0"/>
    <w:rsid w:val="00493153"/>
    <w:rsid w:val="0049435B"/>
    <w:rsid w:val="004A39A2"/>
    <w:rsid w:val="004B4F80"/>
    <w:rsid w:val="00500A80"/>
    <w:rsid w:val="00501266"/>
    <w:rsid w:val="005475CA"/>
    <w:rsid w:val="0057329B"/>
    <w:rsid w:val="005970DD"/>
    <w:rsid w:val="005A1B18"/>
    <w:rsid w:val="00606E7D"/>
    <w:rsid w:val="00637948"/>
    <w:rsid w:val="00663292"/>
    <w:rsid w:val="00675EDF"/>
    <w:rsid w:val="006D4756"/>
    <w:rsid w:val="006D5FA5"/>
    <w:rsid w:val="006E4E99"/>
    <w:rsid w:val="00743C8C"/>
    <w:rsid w:val="00792285"/>
    <w:rsid w:val="007F27E5"/>
    <w:rsid w:val="00833C41"/>
    <w:rsid w:val="008550FD"/>
    <w:rsid w:val="00864D43"/>
    <w:rsid w:val="008757E5"/>
    <w:rsid w:val="00890AC6"/>
    <w:rsid w:val="008D33D3"/>
    <w:rsid w:val="009661A7"/>
    <w:rsid w:val="009F56BB"/>
    <w:rsid w:val="00A3164B"/>
    <w:rsid w:val="00A44461"/>
    <w:rsid w:val="00A45577"/>
    <w:rsid w:val="00A868F2"/>
    <w:rsid w:val="00AA2554"/>
    <w:rsid w:val="00B21103"/>
    <w:rsid w:val="00B33C47"/>
    <w:rsid w:val="00B6133B"/>
    <w:rsid w:val="00B63EC6"/>
    <w:rsid w:val="00B87DA9"/>
    <w:rsid w:val="00B94B2B"/>
    <w:rsid w:val="00BC48C4"/>
    <w:rsid w:val="00C07F86"/>
    <w:rsid w:val="00C56631"/>
    <w:rsid w:val="00C6622A"/>
    <w:rsid w:val="00C80C41"/>
    <w:rsid w:val="00CA5272"/>
    <w:rsid w:val="00CB015C"/>
    <w:rsid w:val="00CC1F1B"/>
    <w:rsid w:val="00CF545B"/>
    <w:rsid w:val="00D272B8"/>
    <w:rsid w:val="00D64A09"/>
    <w:rsid w:val="00D672CE"/>
    <w:rsid w:val="00D85F16"/>
    <w:rsid w:val="00DB43E5"/>
    <w:rsid w:val="00DB7119"/>
    <w:rsid w:val="00E061AA"/>
    <w:rsid w:val="00E10F4D"/>
    <w:rsid w:val="00E83C40"/>
    <w:rsid w:val="00E96675"/>
    <w:rsid w:val="00ED36EC"/>
    <w:rsid w:val="00F3350E"/>
    <w:rsid w:val="00F424FA"/>
    <w:rsid w:val="00F46116"/>
    <w:rsid w:val="00F70E67"/>
    <w:rsid w:val="00FF2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C9FC"/>
  <w15:docId w15:val="{51A87C3A-B3F8-4FA8-9C2D-862262EA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5B"/>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545B"/>
    <w:pPr>
      <w:widowControl/>
      <w:suppressAutoHyphens/>
      <w:overflowPunct w:val="0"/>
      <w:spacing w:before="120"/>
      <w:jc w:val="center"/>
    </w:pPr>
    <w:rPr>
      <w:rFonts w:ascii="Times" w:hAnsi="Times"/>
      <w:b/>
      <w:szCs w:val="20"/>
    </w:rPr>
  </w:style>
  <w:style w:type="character" w:customStyle="1" w:styleId="TitleChar">
    <w:name w:val="Title Char"/>
    <w:basedOn w:val="DefaultParagraphFont"/>
    <w:link w:val="Title"/>
    <w:rsid w:val="00CF545B"/>
    <w:rPr>
      <w:rFonts w:ascii="Times" w:eastAsia="Times New Roman" w:hAnsi="Times" w:cs="Times New Roman"/>
      <w:b/>
      <w:sz w:val="24"/>
      <w:szCs w:val="20"/>
    </w:rPr>
  </w:style>
  <w:style w:type="paragraph" w:customStyle="1" w:styleId="Default">
    <w:name w:val="Default"/>
    <w:rsid w:val="0066329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lp1,Bullet List,Paragraph,List_Paragraph,Multilevel para_II,List Paragraph1,List Paragraph (numbered (a)),body text,Resume Title"/>
    <w:basedOn w:val="Normal"/>
    <w:link w:val="ListParagraphChar"/>
    <w:uiPriority w:val="34"/>
    <w:qFormat/>
    <w:rsid w:val="00D272B8"/>
    <w:pPr>
      <w:widowControl/>
      <w:autoSpaceDE/>
      <w:autoSpaceDN/>
      <w:adjustRightInd/>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p1 Char,Bullet List Char,Paragraph Char,List_Paragraph Char,Multilevel para_II Char,List Paragraph1 Char,List Paragraph (numbered (a)) Char,body text Char,Resume Title Char"/>
    <w:link w:val="ListParagraph"/>
    <w:uiPriority w:val="34"/>
    <w:rsid w:val="00D272B8"/>
  </w:style>
  <w:style w:type="paragraph" w:styleId="BodyText">
    <w:name w:val="Body Text"/>
    <w:basedOn w:val="Normal"/>
    <w:link w:val="BodyTextChar"/>
    <w:rsid w:val="00675EDF"/>
    <w:pPr>
      <w:widowControl/>
      <w:autoSpaceDE/>
      <w:autoSpaceDN/>
      <w:adjustRightInd/>
      <w:spacing w:after="120"/>
    </w:pPr>
    <w:rPr>
      <w:rFonts w:ascii="Arial" w:hAnsi="Arial" w:cs="Nafees Naskh"/>
    </w:rPr>
  </w:style>
  <w:style w:type="character" w:customStyle="1" w:styleId="BodyTextChar">
    <w:name w:val="Body Text Char"/>
    <w:basedOn w:val="DefaultParagraphFont"/>
    <w:link w:val="BodyText"/>
    <w:rsid w:val="00675EDF"/>
    <w:rPr>
      <w:rFonts w:ascii="Arial" w:eastAsia="Times New Roman" w:hAnsi="Arial" w:cs="Nafees Naskh"/>
      <w:sz w:val="24"/>
      <w:szCs w:val="24"/>
    </w:rPr>
  </w:style>
  <w:style w:type="paragraph" w:styleId="Header">
    <w:name w:val="header"/>
    <w:basedOn w:val="Normal"/>
    <w:link w:val="HeaderChar"/>
    <w:uiPriority w:val="99"/>
    <w:unhideWhenUsed/>
    <w:rsid w:val="00637948"/>
    <w:pPr>
      <w:tabs>
        <w:tab w:val="center" w:pos="4680"/>
        <w:tab w:val="right" w:pos="9360"/>
      </w:tabs>
    </w:pPr>
  </w:style>
  <w:style w:type="character" w:customStyle="1" w:styleId="HeaderChar">
    <w:name w:val="Header Char"/>
    <w:basedOn w:val="DefaultParagraphFont"/>
    <w:link w:val="Header"/>
    <w:uiPriority w:val="99"/>
    <w:rsid w:val="00637948"/>
    <w:rPr>
      <w:rFonts w:ascii="Courier" w:eastAsia="Times New Roman" w:hAnsi="Courier" w:cs="Times New Roman"/>
      <w:sz w:val="24"/>
      <w:szCs w:val="24"/>
    </w:rPr>
  </w:style>
  <w:style w:type="paragraph" w:styleId="Footer">
    <w:name w:val="footer"/>
    <w:basedOn w:val="Normal"/>
    <w:link w:val="FooterChar"/>
    <w:uiPriority w:val="99"/>
    <w:unhideWhenUsed/>
    <w:rsid w:val="00637948"/>
    <w:pPr>
      <w:tabs>
        <w:tab w:val="center" w:pos="4680"/>
        <w:tab w:val="right" w:pos="9360"/>
      </w:tabs>
    </w:pPr>
  </w:style>
  <w:style w:type="character" w:customStyle="1" w:styleId="FooterChar">
    <w:name w:val="Footer Char"/>
    <w:basedOn w:val="DefaultParagraphFont"/>
    <w:link w:val="Footer"/>
    <w:uiPriority w:val="99"/>
    <w:rsid w:val="00637948"/>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430559">
      <w:bodyDiv w:val="1"/>
      <w:marLeft w:val="0"/>
      <w:marRight w:val="0"/>
      <w:marTop w:val="0"/>
      <w:marBottom w:val="0"/>
      <w:divBdr>
        <w:top w:val="none" w:sz="0" w:space="0" w:color="auto"/>
        <w:left w:val="none" w:sz="0" w:space="0" w:color="auto"/>
        <w:bottom w:val="none" w:sz="0" w:space="0" w:color="auto"/>
        <w:right w:val="none" w:sz="0" w:space="0" w:color="auto"/>
      </w:divBdr>
    </w:div>
    <w:div w:id="20664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786</dc:creator>
  <cp:lastModifiedBy>Sultan Masood</cp:lastModifiedBy>
  <cp:revision>2</cp:revision>
  <cp:lastPrinted>2024-04-15T11:26:00Z</cp:lastPrinted>
  <dcterms:created xsi:type="dcterms:W3CDTF">2024-11-19T07:16:00Z</dcterms:created>
  <dcterms:modified xsi:type="dcterms:W3CDTF">2024-11-19T07:16:00Z</dcterms:modified>
</cp:coreProperties>
</file>